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73" w:rsidRDefault="00F32F73" w:rsidP="004E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F73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F73">
        <w:rPr>
          <w:rFonts w:ascii="Times New Roman" w:eastAsia="Calibri" w:hAnsi="Times New Roman" w:cs="Times New Roman"/>
          <w:sz w:val="28"/>
          <w:szCs w:val="28"/>
        </w:rPr>
        <w:t>Тацинская средняя общеобразовательная школа № 3</w:t>
      </w: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2F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</w:t>
      </w: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2F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Директор МБОУ ТСОШ № 3</w:t>
      </w:r>
    </w:p>
    <w:p w:rsidR="00F32F73" w:rsidRPr="00F32F73" w:rsidRDefault="00F32F73" w:rsidP="00F32F7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2F73">
        <w:rPr>
          <w:rFonts w:ascii="Times New Roman" w:eastAsia="Calibri" w:hAnsi="Times New Roman" w:cs="Times New Roman"/>
          <w:sz w:val="24"/>
          <w:szCs w:val="24"/>
        </w:rPr>
        <w:t>______________В.Н. Мирнов</w:t>
      </w:r>
    </w:p>
    <w:p w:rsidR="00F32F73" w:rsidRPr="00F32F73" w:rsidRDefault="00F32F73" w:rsidP="00F32F7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2F73">
        <w:rPr>
          <w:rFonts w:ascii="Times New Roman" w:eastAsia="Calibri" w:hAnsi="Times New Roman" w:cs="Times New Roman"/>
          <w:sz w:val="24"/>
          <w:szCs w:val="24"/>
        </w:rPr>
        <w:t>Приказ от 29.08.2019 г.  № 95</w:t>
      </w:r>
    </w:p>
    <w:p w:rsidR="00F32F73" w:rsidRPr="00F32F73" w:rsidRDefault="00F32F73" w:rsidP="00F32F73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2F73" w:rsidRPr="00F32F73" w:rsidRDefault="00F32F73" w:rsidP="00F32F73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2F73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F7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32F73">
        <w:rPr>
          <w:rFonts w:ascii="Times New Roman" w:eastAsia="Calibri" w:hAnsi="Times New Roman" w:cs="Times New Roman"/>
          <w:b/>
          <w:sz w:val="32"/>
          <w:szCs w:val="32"/>
        </w:rPr>
        <w:t>немецкому языку</w:t>
      </w:r>
    </w:p>
    <w:p w:rsidR="00F32F73" w:rsidRPr="00F32F73" w:rsidRDefault="00F32F73" w:rsidP="00F32F73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32F73">
        <w:rPr>
          <w:rFonts w:ascii="Times New Roman" w:eastAsia="Calibri" w:hAnsi="Times New Roman" w:cs="Times New Roman"/>
          <w:sz w:val="28"/>
          <w:szCs w:val="28"/>
        </w:rPr>
        <w:t xml:space="preserve">уровень общего образования (класса)         </w:t>
      </w:r>
      <w:r w:rsidRPr="00F32F7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основное общее</w:t>
      </w:r>
    </w:p>
    <w:p w:rsidR="00F32F73" w:rsidRPr="00F32F73" w:rsidRDefault="00F32F73" w:rsidP="00F32F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F32F73">
        <w:rPr>
          <w:rFonts w:ascii="Times New Roman" w:eastAsia="Calibri" w:hAnsi="Times New Roman" w:cs="Times New Roman"/>
          <w:b/>
          <w:sz w:val="32"/>
          <w:szCs w:val="32"/>
          <w:u w:val="single"/>
        </w:rPr>
        <w:t>9 класс</w:t>
      </w: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F32F73" w:rsidRPr="00F32F73" w:rsidRDefault="00F32F73" w:rsidP="00F32F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32F73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 в неделю </w:t>
      </w:r>
      <w:r w:rsidRPr="00F32F7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 </w:t>
      </w:r>
      <w:r w:rsidRPr="00F32F73">
        <w:rPr>
          <w:rFonts w:ascii="Times New Roman" w:eastAsia="Calibri" w:hAnsi="Times New Roman" w:cs="Times New Roman"/>
          <w:sz w:val="28"/>
          <w:szCs w:val="28"/>
        </w:rPr>
        <w:t xml:space="preserve">, за год </w:t>
      </w:r>
      <w:r w:rsidRPr="00F32F73">
        <w:rPr>
          <w:rFonts w:ascii="Times New Roman" w:eastAsia="Calibri" w:hAnsi="Times New Roman" w:cs="Times New Roman"/>
          <w:b/>
          <w:sz w:val="28"/>
          <w:szCs w:val="28"/>
          <w:u w:val="single"/>
        </w:rPr>
        <w:t>102</w:t>
      </w:r>
      <w:r w:rsidRPr="00F32F73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</w:p>
    <w:p w:rsidR="00F32F73" w:rsidRPr="00F32F73" w:rsidRDefault="00F32F73" w:rsidP="00F32F73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2F73">
        <w:rPr>
          <w:rFonts w:ascii="Times New Roman" w:eastAsia="Calibri" w:hAnsi="Times New Roman" w:cs="Times New Roman"/>
          <w:sz w:val="28"/>
          <w:szCs w:val="28"/>
        </w:rPr>
        <w:t xml:space="preserve">Учитель         </w:t>
      </w:r>
      <w:r w:rsidRPr="00F32F73">
        <w:rPr>
          <w:rFonts w:ascii="Times New Roman" w:eastAsia="Calibri" w:hAnsi="Times New Roman" w:cs="Times New Roman"/>
          <w:b/>
          <w:sz w:val="28"/>
          <w:szCs w:val="28"/>
        </w:rPr>
        <w:t>Майорова Светлана Владимировна</w:t>
      </w:r>
    </w:p>
    <w:p w:rsidR="00F32F73" w:rsidRPr="00F32F73" w:rsidRDefault="00F32F73" w:rsidP="00F32F73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32F73" w:rsidRPr="00F32F73" w:rsidRDefault="00F32F73" w:rsidP="00F32F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2F73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  <w:r w:rsidRPr="00F32F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примерной программы основного общего образования по иностранным языкам 2005 года и авторской программы для общеобразовательных учреждений по немецкому языку для основной школы И.Л. Бим, Л.В </w:t>
      </w:r>
      <w:proofErr w:type="spellStart"/>
      <w:r w:rsidRPr="00F32F73">
        <w:rPr>
          <w:rFonts w:ascii="Times New Roman" w:eastAsia="Calibri" w:hAnsi="Times New Roman" w:cs="Times New Roman"/>
          <w:sz w:val="28"/>
          <w:szCs w:val="28"/>
          <w:u w:val="single"/>
        </w:rPr>
        <w:t>Садомова</w:t>
      </w:r>
      <w:proofErr w:type="spellEnd"/>
      <w:r w:rsidRPr="00F32F73">
        <w:rPr>
          <w:rFonts w:ascii="Times New Roman" w:eastAsia="Calibri" w:hAnsi="Times New Roman" w:cs="Times New Roman"/>
          <w:sz w:val="28"/>
          <w:szCs w:val="28"/>
          <w:u w:val="single"/>
        </w:rPr>
        <w:t>, М., Просвещение, 2010 год, с учётом федерального государственного образовательного стандарта основного общего образования.</w:t>
      </w:r>
    </w:p>
    <w:p w:rsidR="00F32F73" w:rsidRPr="00F32F73" w:rsidRDefault="00F32F73" w:rsidP="00F32F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32F73" w:rsidRPr="00F32F73" w:rsidRDefault="00F32F73" w:rsidP="00F32F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F73">
        <w:rPr>
          <w:rFonts w:ascii="Times New Roman" w:eastAsia="Calibri" w:hAnsi="Times New Roman" w:cs="Times New Roman"/>
          <w:sz w:val="28"/>
          <w:szCs w:val="28"/>
        </w:rPr>
        <w:t>ст. Тацинская</w:t>
      </w:r>
    </w:p>
    <w:p w:rsidR="00F32F73" w:rsidRPr="00F32F73" w:rsidRDefault="00F32F73" w:rsidP="00F32F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F73">
        <w:rPr>
          <w:rFonts w:ascii="Times New Roman" w:eastAsia="Calibri" w:hAnsi="Times New Roman" w:cs="Times New Roman"/>
          <w:sz w:val="28"/>
          <w:szCs w:val="28"/>
        </w:rPr>
        <w:t>2019-2020 учебный год</w:t>
      </w:r>
    </w:p>
    <w:p w:rsidR="00F32F73" w:rsidRDefault="00F32F73" w:rsidP="004E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F73" w:rsidRDefault="00F32F73" w:rsidP="004E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2F73" w:rsidRDefault="00F32F73" w:rsidP="004E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264" w:rsidRPr="004E6198" w:rsidRDefault="00EF7F28" w:rsidP="004E61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19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 w:rsidR="005B1264" w:rsidRPr="004E6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264" w:rsidRPr="004E6198">
        <w:rPr>
          <w:rFonts w:ascii="Times New Roman" w:eastAsia="Calibri" w:hAnsi="Times New Roman" w:cs="Times New Roman"/>
          <w:b/>
          <w:sz w:val="28"/>
          <w:szCs w:val="28"/>
        </w:rPr>
        <w:t xml:space="preserve">освоения учебного предмета «немецкий язык» </w:t>
      </w:r>
    </w:p>
    <w:p w:rsidR="00EF7F28" w:rsidRPr="004E6198" w:rsidRDefault="005B1264" w:rsidP="004E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198">
        <w:rPr>
          <w:rFonts w:ascii="Times New Roman" w:eastAsia="Calibri" w:hAnsi="Times New Roman" w:cs="Times New Roman"/>
          <w:b/>
          <w:sz w:val="28"/>
          <w:szCs w:val="28"/>
        </w:rPr>
        <w:t>в 9 классе.</w:t>
      </w:r>
    </w:p>
    <w:p w:rsidR="006B59FA" w:rsidRPr="004E6198" w:rsidRDefault="00560303" w:rsidP="00291D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немецкому языку для 9 класса составлена  на основе  Примерной программы основного общего образования по немецкому языку,  на основе авторской программы И.Л. Бим «Немецкий язык. Шаги 5», Москва, Просвещение 2001 и адаптирована для учащихся с ОВЗ (ЗПР). Программа </w:t>
      </w:r>
      <w:r w:rsidRPr="004E61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разработана в соответствии с учебным планом МБОУ Тацинской СОШ № 3 для ступени основного общего образования. </w:t>
      </w:r>
    </w:p>
    <w:p w:rsidR="00EF7F28" w:rsidRPr="004E6198" w:rsidRDefault="00560303" w:rsidP="00291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учебному плану школы для обязательного изучения учебного предмета «Немецкий язык» на этапе основного (общего) образования отводится 525 ч (из расчета 3 учебных часа в неделю), в 9 классе - 102 часа (34 учебных недели).</w:t>
      </w:r>
    </w:p>
    <w:p w:rsidR="00291D86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9 класса  должен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дополнительно к усвоенным ранее примерно 110-120 ЛЕ, включающими устойчивые словосочетания и реплик</w:t>
      </w:r>
      <w:proofErr w:type="gramStart"/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клише;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 понимать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значения изученных лексических единиц; основные способы словообразования (аффиксация, словосложение, конверсия);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•признаки изученных грамматических явлений (видоизмененных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•основные нормы речевого этикета (реплик</w:t>
      </w:r>
      <w:proofErr w:type="gramStart"/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клише, наиболее распространенная оценочная лексика), принятые в стране изучаемого языка;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говорении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•начинать, вести/поддерживать и заканчивать беседу в стандартных ситуациях общения,  соблюдая нормы речевого этикета, при необходимости</w:t>
      </w:r>
      <w:r w:rsidRPr="004E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переспрашивая, уточняя;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•рассказывать о каникулах и излюбленных местах отдыха немцев в Германии, о впечатлениях детей о каникулах, о школе и учебных предметах, о достопримечательностях городов Германии, о проблемах чтения, о проблемах молодежи, их профессиональном выборе, средствах массовой информации;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•делать краткие сообщения, описывать события/ 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аудировании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•воспринимать на слух и понимать монологические сообщения, построенные на изученном языковом материале и включающие отдельные незнакомые слова, о значении которых можно догадаться;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•воспринимать на слух и понимать аутентичные тексты, выделять его основную мысль (прогноз погоды, объявление на вокзале, рекламу и т.д.);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•воспринимать на слух и понимать основное содержание диалогов (интервью, обмен мнениями);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переспрос, просьбу повторить;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чтении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•должны овладеть </w:t>
      </w:r>
      <w:proofErr w:type="gramStart"/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достаточной мере</w:t>
      </w:r>
      <w:proofErr w:type="gramEnd"/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ознакомительным и изучающим видами чтения, а также приемами просмотрового чтения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•вычленять новые слова, произносить их по уже изученным правилам чтения, пользоваться двуязычным словарем;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•членить текст, выделять основную мысль;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•понимать основное содержание текста, включающего незнакомые слова, о значении которых можно догадаться;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•полностью понимать текст, содержащий незнакомые слова, о значении части которых можно догадаться по контексту, а также на основе знания принципов словообразования, анализа, выборочного перевода, используя словарь, комментарий;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письменной речи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•заполнять анкеты, формуляры;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•писать поздравления, личные письма с опорой на образец, употребляя формулы речевого  этикета, принятые в странах изучаемого языка.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•социальной адаптации, установления межличностных и межкультурных контактов;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•создания целостной картины мира;</w:t>
      </w:r>
    </w:p>
    <w:p w:rsidR="00EF7F28" w:rsidRPr="004E619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•приобщения к ценностям мировой культуры через иноязычные источники информации, через участие в школьных обменах, форумах, туристических поездках;</w:t>
      </w:r>
    </w:p>
    <w:p w:rsidR="00EF7F28" w:rsidRDefault="00EF7F28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•ознакомления  представителей других стран с культурой своего народа, осознания себя гражданином своей страны и мира.</w:t>
      </w:r>
    </w:p>
    <w:p w:rsidR="00291D86" w:rsidRPr="004E6198" w:rsidRDefault="00291D86" w:rsidP="002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64" w:rsidRPr="00291D86" w:rsidRDefault="006D3424" w:rsidP="006D3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D8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 w:rsidRPr="00291D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291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«Немецкий язык»</w:t>
      </w:r>
      <w:r w:rsidRPr="00291D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5B1264" w:rsidRPr="00291D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Pr="00291D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9</w:t>
      </w:r>
      <w:r w:rsidRPr="0029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5B1264" w:rsidRPr="0029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29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(102 ч) </w:t>
      </w:r>
    </w:p>
    <w:p w:rsidR="00EA7544" w:rsidRPr="00A01972" w:rsidRDefault="006D3424" w:rsidP="00291D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9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(Тематическое планирование.</w:t>
      </w:r>
      <w:r w:rsidR="00291D86" w:rsidRPr="0029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11046"/>
      </w:tblGrid>
      <w:tr w:rsidR="006D3424" w:rsidRPr="00A01972" w:rsidTr="005B1264">
        <w:trPr>
          <w:trHeight w:val="181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A01972" w:rsidRDefault="006D3424" w:rsidP="006D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A0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A01972" w:rsidRDefault="006D3424" w:rsidP="006D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A0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</w:tr>
      <w:tr w:rsidR="006D3424" w:rsidRPr="00A01972" w:rsidTr="005B1264">
        <w:trPr>
          <w:trHeight w:val="181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A01972" w:rsidRDefault="006D3424" w:rsidP="00EA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972">
              <w:rPr>
                <w:rFonts w:ascii="Times New Roman" w:eastAsia="Times New Roman" w:hAnsi="Times New Roman" w:cs="Times New Roman"/>
                <w:b/>
                <w:color w:val="808080"/>
                <w:sz w:val="24"/>
                <w:szCs w:val="24"/>
                <w:lang w:val="de-DE" w:eastAsia="ru-RU"/>
              </w:rPr>
              <w:t>Wiederholungskurs.</w:t>
            </w:r>
            <w:r w:rsidRPr="00A0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Ferien, ade! </w:t>
            </w:r>
            <w:r w:rsidR="00EA7423" w:rsidRPr="00A0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0197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A0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0197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Иллюстрации с подписями.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Лексическая таблица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In den Sommerferien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„Österreich. Wien“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(Auszug aus einem Aufsatz).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„Deutschland“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„Sommerferien“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(„JUMA“).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Ассоциограммы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сочетаемость слов.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Грамматический материал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Pr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ä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sens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Passiv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Повторение: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Придаточные дополнительные предложения, придаточные причины.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„Die neue Schülerin“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(Auszug aus „Bitterschokolade“ von Mirjam Pressler).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Высказывания немецких молодых людей о летних каникулах.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Schule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international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«Знаешь ли ты Германию?»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подписи к рисункам.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, где и как немецкая молодёжь проводит летние каникулы.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Составлять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высказывания по схеме.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с пониманием основного содержания,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вид/жанр текста.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Находить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в тексте рекомендации о проведении каникул в Германии.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 с опорой на рисунки.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 тексте ответы на вопросы по содержанию текста.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Переносить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информацию из текста на себя.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Работать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ассоциограммой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пополнять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словарные гнёзда,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анализировать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многозначность слова.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Составлять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 о каникулах.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схему, изображающую систему школьного образования в Германии.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Сравнивать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немецкую систему школьного образования с системой образования в нашей стране.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 по содержанию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 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 тексте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опредёленную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информацию.</w:t>
            </w:r>
          </w:p>
        </w:tc>
      </w:tr>
      <w:tr w:rsidR="006D3424" w:rsidRPr="005F7DA0" w:rsidTr="00291D86">
        <w:trPr>
          <w:trHeight w:val="408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color w:val="808080"/>
                <w:lang w:val="de-DE" w:eastAsia="ru-RU"/>
              </w:rPr>
              <w:t>Kapitel I.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Ferien und Bücher. Geh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ö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ren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ie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zusammen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? </w:t>
            </w:r>
            <w:r w:rsidR="00EA7423" w:rsidRPr="005F7DA0">
              <w:rPr>
                <w:rFonts w:ascii="Times New Roman" w:eastAsia="Times New Roman" w:hAnsi="Times New Roman" w:cs="Times New Roman"/>
                <w:lang w:eastAsia="ru-RU"/>
              </w:rPr>
              <w:t>(19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ч)</w:t>
            </w:r>
          </w:p>
        </w:tc>
      </w:tr>
      <w:tr w:rsidR="006D3424" w:rsidRPr="005F7DA0" w:rsidTr="00291D86">
        <w:trPr>
          <w:trHeight w:val="412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1. Lesen bedeutet sich informieren. Und noch viel mehr, nicht? </w:t>
            </w:r>
            <w:r w:rsidR="00EA7423"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(3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Высказывания молодых людей о том, что они читали на каникулах.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Стихотворение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ü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cher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“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ermann 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Hesse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Афоризмы и пословица о книгах.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„Unser Familienhobby“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(Auszug aus „Damals bei uns daheim“ von Hans Fallada).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Стихотворение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„Gefunden“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(Johann Wolfgang von Goethe).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Стихотворение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„Jägerliedchen“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(Friedrich Schiller).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Стихотворение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„Der Brief, den du geschrieben“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(Heinrich Heine).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„Ein Elefant, der Eva heißt, und Cola im Gartencafé“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(Auszug aus „Bitterschokolade“ von Mirjam Pressler).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„Deutschland“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„Russland“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„Auch Bilder kann man lesen“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Серия комиксов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высказывания с помощью словаря,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выражать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своё согласие или несогласие с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прочитанным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стихотворение,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вопрос, что значит правильно читать.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переводить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афоризмы и пословицу о книгах.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художественный текст,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осуществлять поиск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 тексте немецких эквивалентов к данным русским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предложениям.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Воспринимать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на слух,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вместе с диктором стихотворения,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сравнивать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их с данным литературным переводом.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Выражать своё мнение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по поводу прочитанного, используя данные слова.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стихотворение Фридриха Шиллера,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сравнивать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его с переводом, обращая внимание на особенности художественного перевода.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стихотворение Генриха Гейне,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сравнивать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его с двумя переводами,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определять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наиболее удачный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обосновывать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своё мнение.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художественный текст с пониманием основного содержания.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Выражать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своё отношение к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персонажам.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Коротко рассказывать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, о чём говорится в тексте.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тексты, содержащие статистические данные, с полным пониманием (с использованием словаря).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графики, данные к текстам.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публицистический текст с полным пониманием с предварительно снятыми лексическими трудностями.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комиксы,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формулировать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их основную идею,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 по содержанию.</w:t>
            </w:r>
          </w:p>
        </w:tc>
      </w:tr>
      <w:tr w:rsidR="006D3424" w:rsidRPr="005F7DA0" w:rsidTr="00291D86">
        <w:trPr>
          <w:trHeight w:val="418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2. Lernst du was, dann weißt du was! (</w:t>
            </w:r>
            <w:r w:rsidR="00EA7423"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6D3424" w:rsidRPr="005F7DA0" w:rsidTr="00291D86">
        <w:trPr>
          <w:trHeight w:val="2541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Учебный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Аннотации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книгам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„Stundenplan“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von Christine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Nöstlinger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„Bitterschokolade“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„Nathan und seine Kinder“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von Mirjam Pressler.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Учебные тексты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 с полным пониманием.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Знакомиться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 немецкими каталогами детской и юношеской литературы.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 пониманием основного содержания аннотации к книгам из каталогов.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 Интернете подробную информацию на веб-страницах немецких издательств.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Знакомиться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 оценочной лексикой для характеристики книги, её персонажей.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серию рисунков.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Составлять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 с опорой на лексико-семантическую таблицу</w:t>
            </w:r>
          </w:p>
        </w:tc>
      </w:tr>
      <w:tr w:rsidR="006D3424" w:rsidRPr="00F32F73" w:rsidTr="005B1264">
        <w:trPr>
          <w:trHeight w:val="700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3. Wir sind ganz Ohr (2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„Lesefüchse: Wer und was ist das?“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Высказывания участников проекта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Lesef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ü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chse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Анекдоты о Гейне, Гёте,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Хейзе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, Фонтане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 с полным пониманием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формулировать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основную идею проведения конкурса „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Lesef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ü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chse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“.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на слух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высказывания участников проекта „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Lesef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ü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chse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“ о прочитанных ими книгах на немецком языке.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Осуществлять письменную фиксацию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отдельных фактов из прослушанных текстов.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на слух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анекдоты об известных немецких писателях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 по содержанию</w:t>
            </w:r>
          </w:p>
        </w:tc>
      </w:tr>
      <w:tr w:rsidR="006D3424" w:rsidRPr="005F7DA0" w:rsidTr="00291D86">
        <w:trPr>
          <w:trHeight w:val="421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4. Grammatik. Ist das eine harte Nuss?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(4 ч)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Памятка об образовании и употреблении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Pr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ä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sens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Pr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ä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teritum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Perfekt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Plusquamperfekt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Futur Passiv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 речи.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Учебный текст, серия рисунков о создании книги.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Papier verbraucht W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ä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lder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Грамматический материал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Повторение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: 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Wozu? – um ... zu + Infinitiv.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Новое: 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Придаточное предложение цели (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damit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ä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tze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Диалог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Wozu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?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“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Распознавать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Pr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ä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sens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Pr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ä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teritum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Passiv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переводить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 с этими формами на русский язык.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Самостоятельно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выводить правило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об употреблении форм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Passiv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, опираясь на схемы.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с опорой на перевод незнакомых слов и выполнять тестовые задания для проверки понимания.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Различать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 в предложении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um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...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zu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Infinitiv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damit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S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ä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tze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диалог и разыгрывать сценку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424" w:rsidRPr="00F32F73" w:rsidTr="00291D86">
        <w:trPr>
          <w:trHeight w:val="350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5. Reden ist Silber und Schweigen ist Gold. Aber nicht beim Fremdsprachenlernen! (3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„Gespräch im Deutschunterricht“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любимых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книгах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„Das letzte Buch“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von Marie Luise Kaschnitz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ролям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членить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мини-диалоги.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Инсценировать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мини-диалоги.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Отвечать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на вопросы, относящиеся к личному опыту учащихся.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художественный текст с пониманием основного содержания и кратко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пересказывать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его.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по аналогии о последней картине, последнем велосипеде, автомобиле</w:t>
            </w:r>
          </w:p>
        </w:tc>
      </w:tr>
      <w:tr w:rsidR="006D3424" w:rsidRPr="00F32F73" w:rsidTr="00291D86">
        <w:trPr>
          <w:trHeight w:val="446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6. Wir prüfen, was wir schon können (3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Упражнения, нацеленные на контроль усвоения лексики по теме.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Die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gestohlene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Uhr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Грамматический материал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Повторение: 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Придаточные предложения времени.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Придаточные предложения цели и инфинитивный оборот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um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...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zu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Infinitiv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Повторять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пройденный материал: жанры текстов, путь создания книги, читательские мнения.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Прогнозировать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текста по заголовку.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Находить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в тексте придаточные предложения времени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переводить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их.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Просматривать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составленный по рассказу комикс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давать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к нему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комментарии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Передавать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комикса (в форме аннотаций).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Просматривать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аннотации из каталога и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советовать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соседу по парте прочитать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что-либо,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обосновывать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совет</w:t>
            </w:r>
          </w:p>
        </w:tc>
      </w:tr>
      <w:tr w:rsidR="006D3424" w:rsidRPr="00F32F73" w:rsidTr="005B1264">
        <w:trPr>
          <w:trHeight w:val="700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7. Deutsch lernen – Land und Leute kennen lernen (2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 xml:space="preserve">A. Tatsachen, Dokumentation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городах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: Mainz, Frankfurt am Main, Leipzig.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>B. Aus der deutschen Klassik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„Harzreise“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von Heinrich Heine (Auszug) 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тексты о немецких городах, выделяя информацию, почему их называют «городами книги».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Рассказывать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о подобных городах в России.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художественный текст, осуществляя поиск средств выражения иронии и описания природы.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Выражать своё мнение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по поводу прочитанного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обосновывать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его примерами из текста</w:t>
            </w:r>
          </w:p>
        </w:tc>
      </w:tr>
      <w:tr w:rsidR="006D3424" w:rsidRPr="00F32F73" w:rsidTr="005B1264">
        <w:trPr>
          <w:trHeight w:val="522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color w:val="808080"/>
                <w:lang w:val="de-DE" w:eastAsia="ru-RU"/>
              </w:rPr>
              <w:t>Kapitel II.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Die heutigen Jugendlichen. Welche Probleme haben sie?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(21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)</w:t>
            </w:r>
          </w:p>
        </w:tc>
      </w:tr>
      <w:tr w:rsidR="006D3424" w:rsidRPr="00F32F73" w:rsidTr="005B1264">
        <w:trPr>
          <w:trHeight w:val="237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1. Lesen macht klug (4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„Zersplitterung in Subkulturen“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(„TIPP“).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Ассоциограмма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„Die Jugendszene in Deutschland“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„Ohne Freestyle keine Jugendszene“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(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отрывок</w:t>
            </w:r>
            <w:r w:rsidRPr="005F7DA0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статьи</w:t>
            </w:r>
            <w:r w:rsidRPr="005F7DA0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из</w:t>
            </w:r>
            <w:r w:rsidRPr="005F7DA0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журнала</w:t>
            </w:r>
            <w:r w:rsidRPr="005F7DA0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 „Vitamin de“).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(„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JUMA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 о молодёжи в обществе.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„Sehnsucht nach Individualität“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Тексты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: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„Jugendwelten“, „Techno“, „Hip-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lastRenderedPageBreak/>
              <w:t>Hop“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„Die Ilse ist weg“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von Christine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Nöstlinger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(Auszug)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отрывок журнальной статьи с опорой на фонограмму с пониманием основного содержания.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Формулировать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основную мысль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отрывок журнальной статьи с пониманием основного содержания, используя словарь и комментарий к тексту.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Отвечать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на вопросы по содержанию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выражать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своё мнение.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высказывания юношей и девушек о том, что для них важно.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вопросы, что для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говорящих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важно и чего они боятся.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с полным пониманием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давать толкование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тех проблем, о которых идёт речь в тексте.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с полным пониманием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воспроизводить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его содержание.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по аналогии о друзьях – героях текста.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Сравнивать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проблемы немецкой молодёжи с проблемами нашей молодёжи,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 проблемах своих друзей.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текст, высказывая свои предположения о том, что предшествовало описанной ситуации.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Отвечать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на вопросы с опорой на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ассоциограмму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Прогнозировать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 персонажа </w:t>
            </w:r>
          </w:p>
        </w:tc>
      </w:tr>
      <w:tr w:rsidR="006D3424" w:rsidRPr="005F7DA0" w:rsidTr="00291D86">
        <w:trPr>
          <w:trHeight w:val="423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2. Lernst du was, dann weißt du was!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(3 ч)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 для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семантизации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новой лексики по теме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Die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heutigen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Jugendlichen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Гнёзда слов (на основе словообразования).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Упражнения на подбор синонимов к данным словам и словосочетаниям.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„Was ist für die Jugendlichen wichtig?“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Вопросы об отношении молодых людей с родителями.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Предложения с новыми словами (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для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семантизации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лексики по контексту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Ассоциограмма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со словом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d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ie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Gewalt</w:t>
            </w:r>
            <w:proofErr w:type="spellEnd"/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данные предложения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отвечать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на вопрос «А как у нас?».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Семантизировать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лексику по контексту.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Расширять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словарь с помощью словообразования.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Заменять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 предложениях слова и словосочетания синонимами.</w:t>
            </w:r>
          </w:p>
          <w:p w:rsidR="006D3424" w:rsidRPr="005F7DA0" w:rsidRDefault="006D3424" w:rsidP="005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Повторять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, что молодые люди в Германии считают для себя важным, и объяснять почему.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Сообщать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 своих проблемах с опорой на вопросы.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переводить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предложения, содержащие новую лексику,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 с помощью схемы.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424" w:rsidRPr="005F7DA0" w:rsidTr="00291D86">
        <w:trPr>
          <w:trHeight w:val="352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3. Grammatik. Ist das eine harte Nuss?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(4 ч)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Мини-тексты к рисункам.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 с инфинитивным оборотом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statt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…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zu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Infinitiv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Памятка об образовании и употреблении инфинитивных оборотов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statt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…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zu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Infinitiv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ohne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…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zu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Infinitiv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Тренировочные упражнения на употребление инфинитивных оборотов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Дать толкование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слова «насилие».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советы психологов и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переводить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их на русский язык.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Знакомиться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 информацией из памятки об употреблении инфинитивных оборотов.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Составлять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 по образцу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завершать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</w:t>
            </w:r>
          </w:p>
        </w:tc>
      </w:tr>
      <w:tr w:rsidR="006D3424" w:rsidRPr="00F32F73" w:rsidTr="00291D86">
        <w:trPr>
          <w:trHeight w:val="430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4. Wir sind ganz Ohr (2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Интервью с молодыми людьми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Stoff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ü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Zoff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Das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Sorgentelefon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“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JUMA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установочный те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кст дл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я вхождения в проблему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отвечать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на вопросы к нему.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высказывания молодых людей в Германии о проблемах, которые их волнуют,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тестовые задания на контроль понимания.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>C</w:t>
            </w:r>
            <w:proofErr w:type="spellStart"/>
            <w:proofErr w:type="gramEnd"/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лушать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 с последующим выполнением тестов, ориентированных на контроль понимания прослушанного.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Выражать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своё мнение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по поводу телефона доверия.</w:t>
            </w:r>
          </w:p>
        </w:tc>
      </w:tr>
      <w:tr w:rsidR="006D3424" w:rsidRPr="00F32F73" w:rsidTr="00291D86">
        <w:trPr>
          <w:trHeight w:val="461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5. Reden ist Silber und Schweigen ist Gold. Aber nicht beim Fremdsprachenlernen (3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проблем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молодёжи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Ситуация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„Die Lehrer sprechen in der Lehrerkonferenz über ihre Schüler, mit denen sie unzufrieden sind“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Высказывания родителей о своих детях-подростках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повторно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из блока 1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 по данной проблеме.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Инсценировать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высказывания психологов о трудностях взросления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отмечать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то, с чем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согласен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/согласна учащийся/учащаяся.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Разыгрывать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сценки «Советы психолога» (ситуации «Обсуждение на педсовете трудных учеников», «Конфликты между детьми и родителями»).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высказывания взрослых о молодёжи и молодёжи о взрослых</w:t>
            </w:r>
          </w:p>
        </w:tc>
      </w:tr>
      <w:tr w:rsidR="006D3424" w:rsidRPr="00F32F73" w:rsidTr="00291D86">
        <w:trPr>
          <w:trHeight w:val="310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6. Wir prüfen, was wir schon können (3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лексики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„Das sind die Wünsche unserer Kinder“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(„TIPP“)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„Mit Michel am Fluss und warum Eva Angst hat“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(Auszug aus „Bitterschokolade“ von Mirjam Pressler)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Употреблять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лексику по теме в речи.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журнальную статью с пониманием основного содержания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выбирать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из перечисленных проблем значимые для себя.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Прогнозировать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отрывка по заголовку.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художественный текст с пониманием основного содержания, осуществляя поиск определённой информации.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Выражать своё мнение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 персонажах текста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обосновывать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его с помощью текста  </w:t>
            </w:r>
          </w:p>
        </w:tc>
      </w:tr>
      <w:tr w:rsidR="006D3424" w:rsidRPr="00F32F73" w:rsidTr="00291D86">
        <w:trPr>
          <w:trHeight w:val="314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7. Deutsch lernen – Land und Leute kennen lernen (2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>A. Tatsachen, Dokumentation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Loveparade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– Höhepunkt der Technoszene“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>B. Aus moderner deutscher Kinder- und Jugendliteratur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„Die Ilse ist weg“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von Christine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Nöstlinger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(Auszug)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 с полным пониманием, извлекая информацию об истории возникновения „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Loveparade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“.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художественный текст об отношениях персонажей с родителями (с опорой на комментарий и сноски)</w:t>
            </w:r>
          </w:p>
        </w:tc>
      </w:tr>
      <w:tr w:rsidR="006D3424" w:rsidRPr="005F7DA0" w:rsidTr="005B1264">
        <w:trPr>
          <w:trHeight w:val="700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color w:val="808080"/>
                <w:lang w:val="de-DE" w:eastAsia="ru-RU"/>
              </w:rPr>
              <w:t>Kapitel III.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Die Zukunft beginnt schon jetzt. Wie steht’s mit der Berufswahl?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(</w:t>
            </w:r>
            <w:r w:rsidR="00EA7423" w:rsidRPr="005F7DA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)</w:t>
            </w:r>
          </w:p>
        </w:tc>
      </w:tr>
      <w:tr w:rsidR="006D3424" w:rsidRPr="00F32F73" w:rsidTr="00291D86">
        <w:trPr>
          <w:trHeight w:val="412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1. Lesen macht klug (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Схема школьного образования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Das duale System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Ausbildungs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Anforderungen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(диаграмма).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Тексты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Sch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ü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ler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aus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Nischni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Nowgorod w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ä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hlen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ihren Beruf nicht nach dem Rat der Eltern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Lehrer und Freunde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“ 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„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K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ü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nftige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Gesch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ä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ftsleute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(результаты опроса школьников из Нижнего Новгорода о выборе профессии)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„Berufswelt in Bewegung“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A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„Wie sehen die Jugendlichen ihre berufliche Zukunft?“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названия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) (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для</w:t>
            </w:r>
            <w:r w:rsidRPr="005F7DA0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работы</w:t>
            </w:r>
            <w:r w:rsidRPr="005F7DA0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5F7DA0">
              <w:rPr>
                <w:rFonts w:ascii="Times New Roman" w:eastAsia="Times New Roman" w:hAnsi="Times New Roman" w:cs="Times New Roman"/>
                <w:i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группах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Тексты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: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„Blickpunkt Beruf“, „Traumberufe der Jugend“, „Betriebspraktikum“, „Vorbereitung auf den Beruf“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(„JUMA“, „TIPP“)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Анализировать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схему школьного образования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, когда и где начинается в немецкой школе профессиональная подготовка.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 с полным пониманием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прочитанное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Сравнивать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данные о выборе школьниками будущей профессии в Германии и России.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Знакомиться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с диаграммой,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её с опорой на языковую догадку и словарь.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данные, приведённые в диаграмме.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тексты с полным пониманием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Комментировать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отдельные факты из текста с элементами аргументации.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Обмениваться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информацией в группах по поводу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D3424" w:rsidRPr="005F7DA0" w:rsidTr="00291D86">
        <w:trPr>
          <w:trHeight w:val="403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2. Lernst du was, dann weißt du was! (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4 ч)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Вопросы о выборе профессии и возможности получения образования в Германии.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Упражнения, направленные на активизацию новой лексики по теме и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семантизацию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новой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лексики по словообразовательным моделям.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„Jobs – die Hitliste. Die 100 größten industriellen Arbeitgeber“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(„Die Zeit“)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Отвечать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на вопрос «Как немецкие школы готовят к выбору профессии?», используя лексику по теме.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Завершать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неполные предложения, используя новую лексику.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Расширять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словообразовательный запас за счёт однокоренных слов.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тестовые задания.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таблицу, осуществляя поиск необходимой информации.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Работать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со словарём</w:t>
            </w:r>
          </w:p>
        </w:tc>
      </w:tr>
      <w:tr w:rsidR="006D3424" w:rsidRPr="005F7DA0" w:rsidTr="005F7DA0">
        <w:trPr>
          <w:trHeight w:val="335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3. Grammatik. Ist das eine harte Nuss? (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5 ч)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Грамматический материал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Повторение: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Инфинитивные обороты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statt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…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zu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Infinitiv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ohne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…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zu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Infinitiv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um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...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zu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Infinitiv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Придаточные предложения цели.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Новое: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глаголов. 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Употребление местоименных наречий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предложения, определяя управление выделенных глаголов.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высказывания немецких школьников, вычленяя местоименные наречия.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Задавать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вопросы к предложениям с местоименными наречиями.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 своих планах на будущее и подготовке к их реализации</w:t>
            </w:r>
          </w:p>
        </w:tc>
      </w:tr>
      <w:tr w:rsidR="006D3424" w:rsidRPr="00F32F73" w:rsidTr="005F7DA0">
        <w:trPr>
          <w:trHeight w:val="421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4. Wir sind ganz Ohr (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„Handwerk mit Musik“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(„JUMA“).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„Am besten etwas anderes“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(„JUMA“).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„Wende durch den Freund“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Слушать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с пониманием основного содержания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выполнять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тест на множественный выбор с целью проверки понимания.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Знакомиться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с новой лексикой,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слушать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 с пониманием основного содержания.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тест с целью проверки понимания.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Слушать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формулировать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его основную мысль.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Делить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на смысловые отрезки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отвечать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на вопросы по содержанию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прослушанного</w:t>
            </w:r>
            <w:proofErr w:type="gramEnd"/>
          </w:p>
        </w:tc>
      </w:tr>
      <w:tr w:rsidR="006D3424" w:rsidRPr="00F32F73" w:rsidTr="005F7DA0">
        <w:trPr>
          <w:trHeight w:val="451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5. Reden ist Silber und Schweigen ist Gold. Aber nicht beim Fremdsprachenlernen! (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„Was ist für euch bei der Berufswahl besonders wichtig?“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„Ich genieße meine Jugend jetzt“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„Teenie an der Kamera“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„Melanies Pläne sind himmlisch“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Выражать своё мнение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, что особенно важно при выборе профессии.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в группах высказывания немецких юношей о том, что они думают о выборе профессии,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обсуждать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прочитанное.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Участвовать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инсценировании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беседы персонажей текста.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Составлять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инсценировать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аналогичный диалог применительно к себе, опираясь на лексико-семантическую таблицу</w:t>
            </w:r>
          </w:p>
        </w:tc>
      </w:tr>
      <w:tr w:rsidR="006D3424" w:rsidRPr="00F32F73" w:rsidTr="005F7DA0">
        <w:trPr>
          <w:trHeight w:val="439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6. Wir prüfen, was wir schon können (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Диаграмма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„Die Berufe der Deutschen“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„Revolution des Alltags“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журнала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„Globus“).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дл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„Stewardess werden ist ein klassischer Traumberuf“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Песня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„Alle Farben dieser Welt“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„Man kriegt nichts geschenkt“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von Angelika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Kutsch</w:t>
            </w:r>
            <w:proofErr w:type="spellEnd"/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de-DE" w:eastAsia="ru-RU"/>
              </w:rPr>
            </w:pP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Делать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краткие сообщения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материала параграфа, используя вопросы в качестве опоры.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диаграммы, как можно охарактеризовать современное немецкое общество.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 пониманием основного содержания журнальную статью и таблицу к ней.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вопрос, что понимается под «революцией повседневной жизни».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Слушать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 с пониманием основного содержания.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тест на проверку понимания.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вслух текст песни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петь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её вместе с исполнителем (в аудиозаписи).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художественный текст с опорой на сноски,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делить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его на смысловые отрезки,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находить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 тексте ответы на данные вопросы</w:t>
            </w:r>
          </w:p>
        </w:tc>
      </w:tr>
      <w:tr w:rsidR="006D3424" w:rsidRPr="00F32F73" w:rsidTr="005F7DA0">
        <w:trPr>
          <w:trHeight w:val="339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7. Deutsch lernen – Land und Leute kennen lernen (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>A</w:t>
            </w:r>
            <w:r w:rsidRPr="005F7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>Tatsachen</w:t>
            </w:r>
            <w:r w:rsidRPr="005F7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>Dokumentation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Таблица (статистические данные).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„Warum ist jemand ein Vorbild oder Idol?“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Газетные объявления с предложениями о работе.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>B. Aus deutscher Kulturgeschichte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„Heinrich Schliemann und sein Traum von Troja“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„Aus der Selbstbiographie von Heinrich Schliemann“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таблицу, сравнивая данные о профессиональных устремлениях немецкой молодёжи.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Знакомиться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 причинами выбора образца для подражания.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газетные объявления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их назначение (по опорам).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 с пониманием основного содержания, опираясь на лингвострановедческий комментарий.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отрывок из автобиографии Генриха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Шлимана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высказывать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своё мнение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 его методе изучения иностранных языков</w:t>
            </w:r>
          </w:p>
        </w:tc>
      </w:tr>
      <w:tr w:rsidR="006D3424" w:rsidRPr="005F7DA0" w:rsidTr="005B1264">
        <w:trPr>
          <w:trHeight w:val="181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color w:val="808080"/>
                <w:lang w:val="de-DE" w:eastAsia="ru-RU"/>
              </w:rPr>
              <w:lastRenderedPageBreak/>
              <w:t xml:space="preserve">Kapitel </w:t>
            </w:r>
            <w:r w:rsidRPr="005F7DA0">
              <w:rPr>
                <w:rFonts w:ascii="Times New Roman" w:eastAsia="Times New Roman" w:hAnsi="Times New Roman" w:cs="Times New Roman"/>
                <w:b/>
                <w:color w:val="808080"/>
                <w:lang w:val="en-US" w:eastAsia="ru-RU"/>
              </w:rPr>
              <w:t>IV</w:t>
            </w:r>
            <w:r w:rsidRPr="005F7DA0">
              <w:rPr>
                <w:rFonts w:ascii="Times New Roman" w:eastAsia="Times New Roman" w:hAnsi="Times New Roman" w:cs="Times New Roman"/>
                <w:b/>
                <w:color w:val="808080"/>
                <w:lang w:val="de-DE" w:eastAsia="ru-RU"/>
              </w:rPr>
              <w:t>.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Massenmedien. Ist es wirklich die vierte Macht?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(2</w:t>
            </w:r>
            <w:r w:rsidR="00EA7423" w:rsidRPr="005F7DA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)</w:t>
            </w:r>
          </w:p>
        </w:tc>
      </w:tr>
      <w:tr w:rsidR="006D3424" w:rsidRPr="00F32F73" w:rsidTr="005B1264">
        <w:trPr>
          <w:trHeight w:val="181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 1 Lesen macht klug (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„Aufgaben der Massenmedien“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Рубрики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газеты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„Süddeutsche Zeitung“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Статьи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немецких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газет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Ответы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молодых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людей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Америки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„Wie stellen Sie sich die Zukunft vor?“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„Rebellion gegen das Fließband“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газеты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„Die Zeit“).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„Duell: Fernsehen gegen Internet“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телепередач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„Die Medienkinder und das Lesen“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(„TIPP“).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Высказывания молодых людей о средствах массовой информации.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„Manchmal ist es wie eine Sucht“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Карикатура (мальчик, зависимый от компьютера)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с опорой на фонограмму учебный текст, вводящий в проблему, и коротко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формулировать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его основное содержание.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Ориентироваться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 немецкой газете,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газетные статьи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обмениваться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друг с другом информацией о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прочитанном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комментировать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высказывания молодых людей.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 полным пониманием те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кст с пр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едварительно снятыми трудностями.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газетные статьи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обмениваться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друг с другом информацией о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прочитанном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Знакомиться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 телевизионной программой передач и 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находить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заданную информацию.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журнальную статью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высказываться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по поводу того, почему телевидение столь привлекательно для молодёжи.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высказывания молодых людей в средствах массовой информации,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подчёркивать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предложения, содержащие основную мысль.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Знакомиться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 карикатурой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давать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к ней комментарий</w:t>
            </w:r>
          </w:p>
        </w:tc>
      </w:tr>
      <w:tr w:rsidR="006D3424" w:rsidRPr="005F7DA0" w:rsidTr="005F7DA0">
        <w:trPr>
          <w:trHeight w:val="525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2.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Lernst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du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was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dann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wei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ß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t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du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was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!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(4 ч)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Massenmedien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(презентация новой лексики).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 xml:space="preserve"> „Fantasie im Ohr“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(„TIPP“).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Систематизация лексики по словообразовательным элементам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Знакомиться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 новой лексикой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её в тренировочных упражнениях.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 со словарём, осуществляя выборочный перевод предложений,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отвечать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на вопросы к тексту.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статью о немецком радио.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Восполнять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неполные предложения,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работать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над гнёздами слов с опорой на словарь.</w:t>
            </w:r>
          </w:p>
        </w:tc>
      </w:tr>
      <w:tr w:rsidR="006D3424" w:rsidRPr="00F32F73" w:rsidTr="005F7DA0">
        <w:trPr>
          <w:trHeight w:val="300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3.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Wir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sind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ganz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Ohr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(2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Reportagen (aus „Aktuell“).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„Wir entscheiden selber“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(„JUMA“).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Высказывания молодых людей о значении средств массовой информации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основное содержание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понимать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сообщение двух девушек о своей работе в свободное время.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текст о задачах проекта «Газета в школе».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Слушать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статью на аудионосителе.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Выражать своё мнение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 проекте,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обосновывать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его,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переносить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информацию на себя.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Слушать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высказывания молодых людей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тестовые задания с целью контроля понимания прослушанного.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Письменно фиксировать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отдельные факты</w:t>
            </w:r>
          </w:p>
        </w:tc>
      </w:tr>
      <w:tr w:rsidR="006D3424" w:rsidRPr="005F7DA0" w:rsidTr="005B1264">
        <w:trPr>
          <w:trHeight w:val="271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4.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Grammatik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Ist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das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eine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harte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Nuss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?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(4 ч)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Грамматический материал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Повторение: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Предлоги с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Dativ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Akkusativ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Новое:</w:t>
            </w:r>
          </w:p>
          <w:p w:rsidR="006D3424" w:rsidRPr="005F7DA0" w:rsidRDefault="006D3424" w:rsidP="005F7DA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Предлоги с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Genitiv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упражнения на употребление предлогов с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Genitiv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кст с пр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опусками на подстановку предлогов.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Придаточные предложения условия.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Памятка об образовании и употреблении придаточных условных предложений.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Упражнения на перевод придаточных предложений условия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определять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падеж существительных после предлогов.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Знакомиться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 рисунком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его.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Тренироваться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 употреблении предлогов.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высказывания немецкого школьника и двух взрослых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многозначность союза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wenn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задавать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к придаточным предложениям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переводить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их на русский язык</w:t>
            </w:r>
          </w:p>
        </w:tc>
      </w:tr>
      <w:tr w:rsidR="006D3424" w:rsidRPr="00F32F73" w:rsidTr="005B1264">
        <w:trPr>
          <w:trHeight w:val="366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5. Reden ist Silber und Schweigen ist Gold. Aber nicht beim Fremdsprachenlernen! (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Вопросы для парной и групповой работы (о значении средств массовой информации).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Diskussion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in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einer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Familie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аргументов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„Fernsehen: Pro und Contra“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Computer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(„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TIPP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Карикатура о привязанности к компьютеру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Задавать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собеседнику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 (переходя с позиции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спрашивающего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позицию отвечающего).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Слушать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мнения о средствах массовой информации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инсценировать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Участвовать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в дискуссии «Телевидение: за и против» с опорой на таблицу.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Выражать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своё мнение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 Денисе и его увлечении компьютером и о роли компьютера в нашей жизни.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Знакомиться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 иллюстрацией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выбирать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подписи из ряда данных</w:t>
            </w:r>
          </w:p>
        </w:tc>
      </w:tr>
      <w:tr w:rsidR="006D3424" w:rsidRPr="00F32F73" w:rsidTr="005B1264">
        <w:trPr>
          <w:trHeight w:val="405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6.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Wir prüfen, was wir schon können (3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Упражнения с пропусками на повторение лексики.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Карикатура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„Der Mann mit der Zeitung zeigt dem Fernseher die Nase“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предлогов с </w:t>
            </w:r>
            <w:proofErr w:type="spellStart"/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Genitiv</w:t>
            </w:r>
            <w:proofErr w:type="spell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„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Sorgenbriefe</w:t>
            </w:r>
            <w:r w:rsidRPr="005F7DA0">
              <w:rPr>
                <w:rFonts w:ascii="Times New Roman" w:eastAsia="Times New Roman" w:hAnsi="Times New Roman" w:cs="Times New Roman"/>
                <w:b/>
                <w:lang w:eastAsia="ru-RU"/>
              </w:rPr>
              <w:t>“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(„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Treff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“).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Объявления из журнала „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Bravo Girl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кст с пр</w:t>
            </w:r>
            <w:proofErr w:type="gramEnd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опусками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восполнять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их, используя лексику по теме.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Знакомиться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 карикатурой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объяснять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её смысл,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выражать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своё отношение к рисунку.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Высказывать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своё мнение о чтении книг, газет и журналов.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Слушать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два текста с предварительно снятыми трудностями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высказать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своё мнение.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объявления о поиске партнёра по переписке с опорой на сноски,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выбрать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одного из них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обосновать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свой выбор.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Писать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объявление по образцу </w:t>
            </w:r>
          </w:p>
        </w:tc>
      </w:tr>
      <w:tr w:rsidR="006D3424" w:rsidRPr="00F32F73" w:rsidTr="005B1264">
        <w:trPr>
          <w:trHeight w:val="352"/>
        </w:trPr>
        <w:tc>
          <w:tcPr>
            <w:tcW w:w="1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Блок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7. 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Deutsch lernen – Land und Leute kennen lernen (2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)</w:t>
            </w:r>
          </w:p>
        </w:tc>
      </w:tr>
      <w:tr w:rsidR="006D3424" w:rsidRPr="005F7DA0" w:rsidTr="005B1264">
        <w:trPr>
          <w:trHeight w:val="70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>A</w:t>
            </w:r>
            <w:r w:rsidRPr="005F7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>Tatsachen</w:t>
            </w:r>
            <w:r w:rsidRPr="005F7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, </w:t>
            </w: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>Dokumentation</w:t>
            </w:r>
            <w:r w:rsidRPr="005F7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с результатами опроса, проведённого радио- и телевизионными компаниями 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ARD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F7DA0">
              <w:rPr>
                <w:rFonts w:ascii="Times New Roman" w:eastAsia="Times New Roman" w:hAnsi="Times New Roman" w:cs="Times New Roman"/>
                <w:lang w:val="en-US" w:eastAsia="ru-RU"/>
              </w:rPr>
              <w:t>ZDF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„Vier Wochen ohne Fernsehen“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>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u w:val="single"/>
                <w:lang w:val="de-DE" w:eastAsia="ru-RU"/>
              </w:rPr>
              <w:t>B. Aus deutscher Kulturgeschichte.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„Wenn wir einmal groß sind“</w:t>
            </w:r>
            <w:r w:rsidRPr="005F7DA0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von Manfred Mai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статистические данные из таблицы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комментировать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их.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Выражать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своё мнение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 культуре чтения в Германии и в нашей стране.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текст и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сказать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, о каком эксперименте в нём идёт речь.</w:t>
            </w:r>
          </w:p>
          <w:p w:rsidR="006D3424" w:rsidRPr="005F7DA0" w:rsidRDefault="006D3424" w:rsidP="005F7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художественный текст с пониманием полного содержания,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определять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его основную идею, </w:t>
            </w:r>
            <w:r w:rsidRPr="005F7DA0">
              <w:rPr>
                <w:rFonts w:ascii="Times New Roman" w:eastAsia="Times New Roman" w:hAnsi="Times New Roman" w:cs="Times New Roman"/>
                <w:i/>
                <w:lang w:eastAsia="ru-RU"/>
              </w:rPr>
              <w:t>высказывать своё мнение</w:t>
            </w:r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gramStart"/>
            <w:r w:rsidRPr="005F7DA0">
              <w:rPr>
                <w:rFonts w:ascii="Times New Roman" w:eastAsia="Times New Roman" w:hAnsi="Times New Roman" w:cs="Times New Roman"/>
                <w:lang w:eastAsia="ru-RU"/>
              </w:rPr>
              <w:t>прочитанном</w:t>
            </w:r>
            <w:proofErr w:type="gramEnd"/>
          </w:p>
        </w:tc>
      </w:tr>
    </w:tbl>
    <w:p w:rsidR="00A16358" w:rsidRPr="005F7DA0" w:rsidRDefault="00A16358" w:rsidP="005F7DA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C4324" w:rsidRDefault="00FC4324" w:rsidP="005B1264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3424" w:rsidRPr="009F49DC" w:rsidRDefault="006D3424" w:rsidP="009F49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Календарно-тематическое планирование по немецкому языку</w:t>
      </w:r>
      <w:r w:rsidR="005B1264" w:rsidRPr="009F4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56"/>
        <w:gridCol w:w="401"/>
        <w:gridCol w:w="425"/>
        <w:gridCol w:w="330"/>
        <w:gridCol w:w="47"/>
        <w:gridCol w:w="2174"/>
        <w:gridCol w:w="3261"/>
        <w:gridCol w:w="1559"/>
        <w:gridCol w:w="3118"/>
        <w:gridCol w:w="1701"/>
      </w:tblGrid>
      <w:tr w:rsidR="006D3424" w:rsidRPr="00A01972" w:rsidTr="00006290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6D34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6D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5B12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r w:rsidR="005B1264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="005B1264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акт.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6D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</w:p>
          <w:p w:rsidR="006D3424" w:rsidRPr="009F49DC" w:rsidRDefault="006D3424" w:rsidP="006D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6D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6D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</w:t>
            </w:r>
          </w:p>
          <w:p w:rsidR="006D3424" w:rsidRPr="009F49DC" w:rsidRDefault="006D3424" w:rsidP="006D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6D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ОВЗ </w:t>
            </w:r>
          </w:p>
          <w:p w:rsidR="00E642DF" w:rsidRPr="009F49DC" w:rsidRDefault="00E642DF" w:rsidP="002E1D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2E1DA2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ЗПР</w:t>
            </w: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D3424" w:rsidRPr="00A01972" w:rsidTr="00006290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24" w:rsidRPr="009F49DC" w:rsidRDefault="006D3424" w:rsidP="006D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24" w:rsidRPr="009F49DC" w:rsidRDefault="006D3424" w:rsidP="006D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24" w:rsidRPr="009F49DC" w:rsidRDefault="006D3424" w:rsidP="006D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24" w:rsidRPr="009F49DC" w:rsidRDefault="006D3424" w:rsidP="006D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6D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лексика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6D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грамматика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24" w:rsidRPr="009F49DC" w:rsidRDefault="006D3424" w:rsidP="006D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24" w:rsidRPr="009F49DC" w:rsidRDefault="006D3424" w:rsidP="006D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3424" w:rsidRPr="00A01972" w:rsidTr="00006290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9F49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5B1264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четверть. </w:t>
            </w: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Прощайте, каникулы! Краткий повторительный курс (8  часов)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Прощайте, каникулы! Введение новой лексики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B5FDE" w:rsidP="00E1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1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активизации лексических умений  по теме.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sich erinnern, auf dem Lande, am Meer, sich erholen, bei den Großeltern, die Natur, attraktiv, prima, im Lager, in der Stadt.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семантизировать лексику по контексту.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употребления лексики в речи.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B5FDE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урок: развитие умений устной и письменной речи по теме.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sich sonnen, der Strand, </w:t>
            </w:r>
          </w:p>
          <w:p w:rsidR="006D3424" w:rsidRPr="009F49DC" w:rsidRDefault="006D3424" w:rsidP="0000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der Strandkorb, fischen, segeln, reiten, passieren,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surfen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Inline-Skates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laufen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9F49DC" w:rsidP="009F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повторение, пр.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</w:t>
            </w:r>
            <w:proofErr w:type="spellStart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</w:t>
            </w:r>
            <w:proofErr w:type="spellEnd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ä</w:t>
            </w:r>
            <w:proofErr w:type="spellStart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teritum</w:t>
            </w:r>
            <w:proofErr w:type="spellEnd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Perfekt</w:t>
            </w:r>
            <w:proofErr w:type="spellEnd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высказываться о прошедших каникулах, делать устные и письменные сообщения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Заучивание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 и РО  по изучаемой теме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немецкая молодежь проводит каникулы? Обучение устной речи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5B5FDE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 развития ЗУН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Ade, leb wohl,  auf Wiedersehen, in den Sommerferien, im Ferienlager, in den Bergen, in der Stadt, im Wald, am Fluss, in einer Jugendherberge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существительные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подписи к рисункам, составлять высказывания по теме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грамматикой. Страдательный залог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5B5FDE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пониманием основного содержания.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Pfalz, die Rhön, Bayern, Schwaben, nach dem Fall der Mauer, der Baggersee, tanken.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повторение: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страдательный залог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текст с пониманием основного содержания, определять жанр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грамматическими таблицами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Места отдыха </w:t>
            </w:r>
            <w:proofErr w:type="gramStart"/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Германии. Обучение монологической речи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B5FDE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МР по теме.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Die Staatsgrenze, grenzen an, im Norden, im Süden, im Westen, im Osten, Der Alexanderplatz, das Brandenbu</w:t>
            </w:r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rger Tor,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рассказывать, чем привлекает туристов Германия.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что мы знаем об Австрии? Работа над текстом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B5FDE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извлечением информации.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Ö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sterreich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Bundesl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ä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nder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attraktiv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ö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аутентичной страноведческой информацией: иметь представле</w:t>
            </w:r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об Австрии,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Места отдыха </w:t>
            </w:r>
            <w:proofErr w:type="gramStart"/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Австрии. Работа над текстом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5B5FDE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1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извлечением информации, умений 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die Donau, Wien, die Alpen, Tirol, Salzburg.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текстом, осуществляя поиск определенной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DE" w:rsidRPr="009F49DC" w:rsidRDefault="007E7F45" w:rsidP="009F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привлекает туристов в Австрии? Обучение устной речи</w:t>
            </w:r>
            <w:r w:rsidR="005B5FDE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B5FDE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Входная контрольная работа</w:t>
            </w:r>
            <w:r w:rsidR="009F49DC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B5FDE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(30 мин.)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5B5FDE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устной речи по теме.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hochentwickeltes Land, Landwirtschaft, Industrieland, Wissenschaftler, Schriftsteller, Komponisten.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изученный материал в устной форме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по образцу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Каникулы и книги. Введение новой лексики</w:t>
            </w:r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30759" w:rsidRPr="009F49DC" w:rsidRDefault="00B3075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B5FDE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изучения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Das Sachbuch, die Sciencefiction Literatur, der Liebesroman, der historische Roman, das Abe</w:t>
            </w:r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nteuerbu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выражать свое согласие/несогласие с</w:t>
            </w:r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прочитанным</w:t>
            </w:r>
            <w:proofErr w:type="gramEnd"/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тение –</w:t>
            </w:r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хобби. Работа над текстом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B5FDE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навыков чтения с полным пониманием.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Das Bücherregal,auf Entdeckungen gehen, entdecken, die Kerze, schildern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9F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Повторение: предлоги с дат</w:t>
            </w:r>
            <w:proofErr w:type="gramStart"/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винительным падежами.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отрывок из романа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Г.Фаллады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предварительно снятыми т</w:t>
            </w:r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рудностями.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книги в жизни человека. Обучение устной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5B5FDE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развития умений и навыков 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изученный лексический  материал в устной форме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по образцу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немецких поэтов: Гейне, Шиллера, Гете.</w:t>
            </w:r>
            <w:r w:rsidR="0086452F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навыков чтения.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9F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аудитивных</w:t>
            </w:r>
            <w:proofErr w:type="spellEnd"/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и умений чтения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извлечением </w:t>
            </w:r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der Sinn, leuchtend, fein, lyrisch, ausdrucksvoll, an ein Volkslied erinnern, die Sprache, einfach, bildhaft, die Natur personifizieren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воспринимать на слух произведения немецких поэтов, читать, сравнивать с литературным переводом стихотворения.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«Горький шоколад»  М. </w:t>
            </w:r>
            <w:proofErr w:type="spellStart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Преслер</w:t>
            </w:r>
            <w:proofErr w:type="spellEnd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над текстом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навыков чтения с общим охватом содержания, умений и навыков устной речи на основе прочитанного.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die Kraft finden, die Isolation, durchbrechen, sich akzeptieren, doof= dumm, sich verhalten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художественный текст с пониманием основного содержания, выражать свое отношение к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коротко рассказывать о прочитанном.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книжном магазине. (У газетного киоска). Обучение диалогической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15E3E" w:rsidP="00E1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1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 и  навыков диалогической 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Entschuldigen Sie, bitte…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Können Sie mir sagen…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Haben Sie….?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Was kostet das?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Wie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bitte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9F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слов в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тельном предложении, вопросительные слова.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диалог – расспрос  в парах.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лексику этикетного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диалогов по аналогии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E1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Немецкие каталоги детской и юношеской литературы</w:t>
            </w:r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72E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 Поиск информации.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5B126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извлечением информации.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9F49DC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der Lesefuchs, die Leseratte, das Abenteuer, der Krimi, das Sachbuch, das Theaterstuck, der Verlag, drucken, Buchdruck, die Hauptperson, herausgeben,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и понимать с опорой на рисунки и сноски. Уметь работать с каталогом, его содержанием, разделами.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аннотаций к книгам немецких авторов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различными жанрами немецкой литературы.</w:t>
            </w:r>
          </w:p>
          <w:p w:rsidR="00BB72E1" w:rsidRPr="009F49DC" w:rsidRDefault="00BB72E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51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515E3E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B126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 и  навыков 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Verruckt sein, die Gestalt, die Hauptgestalt, die Clique, der Dramatiker, der Widerspruch, die Neugier wec</w:t>
            </w:r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ken, Marchen, Novellen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оценочную лексику при характеристике книги. Знать и понимать различные литературные жанры.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техникой чтения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Книги, которые я читаю. Обучение монологической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15E3E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B126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умений и навыков чтения  и  навыков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</w:t>
            </w:r>
            <w:proofErr w:type="spellEnd"/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gehoren zu.., widerspiegeln, zum Nachdenken anregen, eine grosse Vorliebe haben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рассказать о любимых книгах, рассказать (написать) другу о прочитанной книге, ее персонажах.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сообщения по схеме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аудированием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B126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аудитивных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и навыков.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Geistreich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geizig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nachgeben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bescheiden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понимать на слух анекдоты об известных немецких писателях.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прослушанного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родном языке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грамматикой</w:t>
            </w:r>
            <w:proofErr w:type="gramStart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Страдательный залог.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5B126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1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формирования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грамматических умений и навыков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verbrauchen, der Umfang, die Menge, gefallen, stammen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9F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Perfekt Passiv, Plusquamperfekt </w:t>
            </w:r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Passiv,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uturum Passiv.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Страдательный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9F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распознавать страдательный залог настоящего, простого прошедшего и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</w:t>
            </w:r>
            <w:proofErr w:type="spellEnd"/>
            <w:r w:rsid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времен, употреблять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стртельный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залог в устной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грамматическими таблицами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Придаточные предложения  цели</w:t>
            </w:r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Инфинитивный  оборот 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um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…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zu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Infinitiv</w:t>
            </w:r>
            <w:proofErr w:type="spellEnd"/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B126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формирования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грамматических умений и навыков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Bewegen, sich an die Arbeit machen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придаточные цели с союзом 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damit</w:t>
            </w:r>
            <w:proofErr w:type="spellEnd"/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инфинитивный оборот 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um …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zu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+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Infinitiv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употреблять придаточные предложения цели с союзом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damit</w:t>
            </w:r>
            <w:proofErr w:type="spellEnd"/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инфинитивный оборот 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um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…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zu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Infinitiv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устной и письменной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грамматическими таблицами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чтении на уроке немецкого языка. Обучение диалогической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B126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ДР.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полилог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искать информацию в тексте, делить его на мини-диалоги, инсценировать 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Мини-диалоги по аналогии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вкусах не спорят</w:t>
            </w:r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Разв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итие  умений и навыков диалогической и монологической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5B126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умений и навыков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высказывать свое мнение о прочитанной книге, аргументировать свою точку зрения, вести дискуссию по теме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обсуждении, составление фраз по аналогии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Интересные сведения из издательств.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навыков информативного чтения.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5B126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социокультурных знаний и умений.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аутентичной информацией: иметь представление о книжных издательствах в стране изучаемого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Поисковое чтение по конкретному заданию</w:t>
            </w:r>
          </w:p>
        </w:tc>
      </w:tr>
      <w:tr w:rsidR="005B126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64" w:rsidRPr="009F49DC" w:rsidRDefault="005B126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20A61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64" w:rsidRPr="009F49DC" w:rsidRDefault="005B126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.Контрольная работа по теме «Каникулы и книги»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6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64" w:rsidRPr="009F49DC" w:rsidRDefault="005B126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5B1264" w:rsidRPr="009F49DC" w:rsidRDefault="005B126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64" w:rsidRPr="009F49DC" w:rsidRDefault="005B126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64" w:rsidRPr="009F49DC" w:rsidRDefault="005B126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64" w:rsidRPr="009F49DC" w:rsidRDefault="005B126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64" w:rsidRPr="009F49DC" w:rsidRDefault="005B126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50 % от общего объема работы</w:t>
            </w:r>
          </w:p>
        </w:tc>
      </w:tr>
      <w:tr w:rsidR="00E13EB5" w:rsidRPr="009F49DC" w:rsidTr="000B1E74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B5" w:rsidRPr="00E13EB5" w:rsidRDefault="00E13EB5" w:rsidP="00E1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четверть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20A61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Г.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Гейне.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Аудирование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 развития социокультурных знаний и умений.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ziehen, die Ironie, zum Ausdruck kommen, das Prosawerk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Иметь представление о творчестве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Г.Гейне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стихов на немецком языке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20A61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«Каникулы и книги»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знаний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86452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</w:t>
            </w:r>
            <w:r w:rsidR="00505F15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«Каникулы и книги»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систематизации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E7F4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Сегодняшняя молодежь. Какие проблемы она имеет?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Введение новой лексики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20A61" w:rsidP="00E1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1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материала, развитие лексических навыков по теме.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Zersplitterung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Subkulturen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junge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Christen, Techno-Freaks, Punks,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Sportbesessene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Bodybuilder,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Neonazis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Autonome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Hippies,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Computerkids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Umweltschützer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Einzelgänger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Уметь читать отрывок из журналь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ной статьи с опорой на фонограмму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с пониманием основного содержа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ния, рассказать о субкультурах мо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softHyphen/>
              <w:t>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2.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О чем мечтают 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молодые люди? Что их волнует? Обучение устной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 и  навыков 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Widerspruchlich, zersplittern, das Abhauen, der Kummer, der Liebeskummer, die Gewalt, der Streit, enttausch,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die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Weltanschauung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Уметь толковать названные про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softHyphen/>
              <w:t xml:space="preserve">блемы. Понимать высказывания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молодых людей и выражать собст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венное мнение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Заучивание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 и РО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3.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Стремление к 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индивидуально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сти.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Обучение устной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 и  навыков 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Die Sehnsucht, die Individualität, leiden an/ unter (Dat.)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Уметь читать текст под фонограмму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для совершенствования техники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чтения, сделать анализ стремления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подростков к подражанию. Знать особенности менталитета молодых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немцев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техникой чтения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4.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Проблемы, с 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которыми в на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softHyphen/>
              <w:t xml:space="preserve">ши дни 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lastRenderedPageBreak/>
              <w:t>сталки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вается моло</w:t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дежь.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монологической речи.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монологической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lastRenderedPageBreak/>
              <w:t>Unter Gewalt leiden, Stellenwert in der Gesellschaft, akzeptiert sein.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Уметь рассказать о современной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немецкой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lastRenderedPageBreak/>
              <w:t xml:space="preserve">молодежи, о себе, своих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друзьях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Составление мини-монолога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образцу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  <w:r w:rsidR="00B30759" w:rsidRPr="009F49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Проблемы мо</w:t>
            </w:r>
            <w:r w:rsidR="00B30759" w:rsidRPr="009F49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</w:r>
            <w:r w:rsidR="00B30759"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лодежи.</w:t>
            </w:r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 умений и навыков диалогической </w:t>
            </w:r>
            <w:r w:rsidR="00920A90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020A61" w:rsidP="00E1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умения читать с полным пониманием.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sein, vertrauen, das Vertrauen, akzeptieren, die Subkultur, Probleme mit den Eltern, Rauchen, aggressiv sein.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Читать краткие тексты из журналов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о жизни молодёжи, понимать их со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держание полностью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1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33.</w:t>
            </w:r>
          </w:p>
          <w:p w:rsidR="00082801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82801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82801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1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  <w:r w:rsidR="00B30759" w:rsidRPr="009F49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Молодежь в </w:t>
            </w:r>
            <w:r w:rsidR="00B30759"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Германии. Работа над текстом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0759" w:rsidRPr="009F49DC" w:rsidRDefault="00B3075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7.Развитие м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онологической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020A61" w:rsidRPr="009F49DC" w:rsidRDefault="00020A6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A61" w:rsidRPr="009F49DC" w:rsidRDefault="00020A6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A61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020A61" w:rsidRPr="009F49DC" w:rsidRDefault="00020A6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умений и навыков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alkohol - und drogensuchtig, die Gesundheit ruinieren, die Stunde versaumen, kein Vertrauen haben, Angst haben vor, sich schutzen, das Vorbild, zielbewut sein.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Уметь сообщать о своих проблемах,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проблемах молодёжи с опорой на вопросы. Понимать речь своих од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softHyphen/>
              <w:t>ноклассников о проблемах молодё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softHyphen/>
              <w:t>жи и путях решения этих проблем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диалогов по аналогии.</w:t>
            </w:r>
          </w:p>
          <w:p w:rsidR="00505F15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F15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по образцу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8.</w:t>
            </w:r>
            <w:r w:rsidR="006D3424" w:rsidRPr="009F49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Работа над грамматикой. Инфинитивные обороты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формирования грамматических умений и навыков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Intelligent, stehlen, heimkehren, der Angriff, schützen, wehren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um,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statt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ohne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…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zu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+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Infinitiv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Уметь читать мини-тексты к рисун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кам, содержащие новые инфинитив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softHyphen/>
              <w:t>ные обороты, составлять предложе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ния по образцу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грамматическими таблицами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9.</w:t>
            </w:r>
            <w:r w:rsidR="006D3424"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Работа над аудированием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аудитивных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и навыков.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Уметь понимать на слух информа</w:t>
            </w: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цию о телефоне доверия для моло</w:t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дежи в Германии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9F49DC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</w:t>
            </w:r>
            <w:r w:rsidR="00505F15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</w:t>
            </w:r>
            <w:proofErr w:type="spellEnd"/>
            <w:r w:rsidR="00505F15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передачей содержания на родном языке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10.</w:t>
            </w:r>
            <w:r w:rsidR="006D3424"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Конфликты ме</w:t>
            </w:r>
            <w:r w:rsidR="006D3424"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жду детьми и </w:t>
            </w:r>
            <w:r w:rsidR="006D3424"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родителями. Обучение диалогической речи</w:t>
            </w:r>
            <w:r w:rsidR="00B30759"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.</w:t>
            </w:r>
          </w:p>
          <w:p w:rsidR="00B30759" w:rsidRPr="007A2ACA" w:rsidRDefault="00B3075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2ACA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ru-RU"/>
              </w:rPr>
              <w:t>Самостоятельная работа (30 мин.)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ДР.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Das Unglück, hassen, das Gefängnis, wählen, lauschen, die Stimme, der Telefonhörer, anstarren, das Sorgentelefon, sich melden, Schluss machen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Уметь воспроизводить сцену беседы </w:t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группы немецкой молодежи о том, что их волнует, что для них важно;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выразить согласие / несогла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Диалоги-по аналогии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11.</w:t>
            </w:r>
            <w:r w:rsidR="006D3424"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Мечты наших </w:t>
            </w:r>
            <w:r w:rsidR="006D3424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детей. Развитие навыков письменной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чтения с извлечением информации, письменной 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Уметь написать о своих мечтах и </w:t>
            </w:r>
            <w:r w:rsidRPr="009F49D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желаниях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Списывание упражнений 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12.</w:t>
            </w:r>
            <w:r w:rsidR="006D3424" w:rsidRPr="009F49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="006D3424" w:rsidRPr="009F49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над </w:t>
            </w:r>
            <w:r w:rsidR="00BB4311" w:rsidRPr="009F49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поли</w:t>
            </w:r>
            <w:proofErr w:type="gramEnd"/>
            <w:r w:rsidR="00BB4311" w:rsidRPr="009F49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логом</w:t>
            </w:r>
            <w:r w:rsidR="006D3424" w:rsidRPr="009F49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развития умений и навыков устной речи на основе прочитанного.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Fromm, abgehen, die Erfahrungen, nutzen, die Erzieher= die Eltern, Single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Уметь читать и анализировать </w:t>
            </w:r>
            <w:r w:rsidR="00BB4311"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пол</w:t>
            </w:r>
            <w:r w:rsidR="00BB4311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и лог</w:t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 по теме урока, </w:t>
            </w: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Иметь представление о </w:t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том, как живет молодежь в Герма</w:t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BB431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</w:t>
            </w:r>
            <w:proofErr w:type="gramEnd"/>
            <w:r w:rsidR="00BB431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логе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(общепринятые реплики)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13.</w:t>
            </w:r>
            <w:r w:rsidR="006D3424"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Современная </w:t>
            </w:r>
            <w:r w:rsidR="006D3424"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немецкая юношеская </w:t>
            </w:r>
            <w:r w:rsidR="00505F15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литератур</w:t>
            </w:r>
            <w:r w:rsidR="00B30759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а.</w:t>
            </w:r>
            <w:r w:rsidR="00505F15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 </w:t>
            </w:r>
            <w:r w:rsidR="00BB4311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Контроль чтения</w:t>
            </w:r>
            <w:r w:rsidR="00505F15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 с </w:t>
            </w:r>
            <w:r w:rsidR="001F0504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поиском информации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="00BB431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и навыков </w:t>
            </w:r>
            <w:r w:rsidR="00505F15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чтения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общим охватом содержания.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Иметь представление о творчестве </w:t>
            </w: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современных писателей детской и </w:t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юношеской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пониманием основного содержан6ия</w:t>
            </w:r>
            <w:r w:rsidR="007A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поиском </w:t>
            </w:r>
            <w:proofErr w:type="spellStart"/>
            <w:r w:rsidR="007A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1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  <w:r w:rsidR="00082801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82801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82801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D3424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1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</w:t>
            </w:r>
            <w:r w:rsidR="006D3424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молодёжи. Развитие навыков </w:t>
            </w:r>
            <w:proofErr w:type="spellStart"/>
            <w:r w:rsidR="006D3424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диалкой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 речи.</w:t>
            </w:r>
          </w:p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15.Развитие навыков</w:t>
            </w:r>
            <w:r w:rsidR="006D3424"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 монологической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13EB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020A61" w:rsidRPr="009F49DC" w:rsidRDefault="00020A6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A61" w:rsidRPr="009F49DC" w:rsidRDefault="00020A6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A61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020A61" w:rsidRPr="009F49DC" w:rsidRDefault="00020A6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умений и навыков МР и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рассказать о </w:t>
            </w: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проблемах молодёжи, высказать </w:t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своё мнение о путях решения этих </w:t>
            </w: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проблем.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диалогов по ролям</w:t>
            </w:r>
          </w:p>
          <w:p w:rsidR="00505F15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Оставление предложений по образцу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текстом «</w:t>
            </w:r>
            <w:proofErr w:type="spellStart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Ильзе</w:t>
            </w:r>
            <w:proofErr w:type="spellEnd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ушла</w:t>
            </w:r>
            <w:r w:rsidR="004E11EF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дома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Чтение с полным пониманием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97E29" w:rsidP="003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0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различными стратегиями.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7A2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Уметь читать тексты разного харак</w:t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тера с полным (общим) пониманием </w:t>
            </w: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содержания. Уметь анализировать прочитанное и высказывать своё </w:t>
            </w:r>
            <w:r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текстом «</w:t>
            </w:r>
            <w:proofErr w:type="spellStart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Ильзе</w:t>
            </w:r>
            <w:proofErr w:type="spellEnd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ушла</w:t>
            </w:r>
            <w:r w:rsidR="004E11EF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дома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Обучение пересказу содержания.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различными стратегиями.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Уметь применять полученные зна</w:t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ния, умения,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к тексту.</w:t>
            </w:r>
          </w:p>
        </w:tc>
      </w:tr>
      <w:tr w:rsidR="006D3424" w:rsidRPr="009F49DC" w:rsidTr="00006290">
        <w:trPr>
          <w:trHeight w:val="4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7A2ACA" w:rsidRDefault="00082801" w:rsidP="007A2ACA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«Сегодняшняя молодежь. Какие проблемы она имеет?»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применения знаний, умений, навыков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отвечать на вопросы учителя по теме в форме собеседования.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«Сегодняшняя молодежь. Какие проблемы она имеет?»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020A6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B0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применения знаний, умений, навыков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Уметь применять полученные зна</w:t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ния, умения,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D3424" w:rsidRPr="009F49DC" w:rsidTr="007A2ACA">
        <w:trPr>
          <w:trHeight w:val="1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082801" w:rsidP="007A2ACA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  <w:r w:rsidR="006D3424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</w:t>
            </w:r>
            <w:proofErr w:type="gramStart"/>
            <w:r w:rsidR="006D3424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B30759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End"/>
            <w:r w:rsidR="00B30759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тест)</w:t>
            </w:r>
            <w:r w:rsidR="006D3424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теме «Сегодняшняя молодежь. Какие проблемы она имеет?»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020A6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50% от общего объема работы</w:t>
            </w:r>
          </w:p>
        </w:tc>
      </w:tr>
      <w:tr w:rsidR="003B0DE6" w:rsidRPr="009F49DC" w:rsidTr="003B0DE6">
        <w:trPr>
          <w:trHeight w:val="259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6" w:rsidRPr="003B0DE6" w:rsidRDefault="003B0DE6" w:rsidP="003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четверть</w:t>
            </w:r>
          </w:p>
        </w:tc>
      </w:tr>
      <w:tr w:rsidR="006D3424" w:rsidRPr="009F49DC" w:rsidTr="00006290">
        <w:trPr>
          <w:trHeight w:val="8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«Сегодняшняя молодежь. Какие проблемы она имеет?»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систематизации знаний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D3424" w:rsidRPr="009F49DC" w:rsidTr="007A2ACA">
        <w:trPr>
          <w:trHeight w:val="178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1.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Система 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образования в </w:t>
            </w:r>
            <w:r w:rsidR="006D3424"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Германии. Введение новой лексики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3B0DE6" w:rsidP="0059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="0008280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введения новой лексики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Die Orientierungsstufe,</w:t>
            </w:r>
          </w:p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die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Erpro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bungsstufe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, die Stufe, die Primarstufe,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die Reife </w:t>
            </w:r>
          </w:p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die Sekundarstufe, , die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Fach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oberschulreife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, der Abschluss, das Abitur, die Ausbildung, der Betrieb, betrieblich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схему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школьного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3424" w:rsidRPr="009F49DC" w:rsidRDefault="006D3424" w:rsidP="00006290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разования и определять, когда и где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немецкой школе начинается про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фессиональная подготовка.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2.</w:t>
            </w:r>
            <w:r w:rsidR="006D3424"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Типы </w:t>
            </w:r>
            <w:r w:rsidR="006D3424" w:rsidRPr="009F49D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школ в Германии.</w:t>
            </w:r>
            <w:r w:rsidRPr="009F49D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Обучение устной речи.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закрепления и </w:t>
            </w:r>
            <w:r w:rsidR="00082801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активизации лексики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Der Unterricht, die Stufe, die Grundschule, die Realschule, die Hauptschule, das Gymnasium, die Gesamtschule,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лексический материал по теме урока,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рассказывать о системе школьного образования в 14.01.Германии.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05F1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Заучивание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 и РО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3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3.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производ</w:t>
            </w:r>
            <w:r w:rsidR="003B0DE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-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ной</w:t>
            </w:r>
            <w:proofErr w:type="spellEnd"/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практики в школе: двойст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венная система 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профессио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>нальной подго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товки в Герма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нии</w:t>
            </w:r>
            <w:r w:rsidRPr="009F49D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 Чтение с извлечением информации.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 с извлечением информации.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Duales System, abwählen, der Auszu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softHyphen/>
              <w:t xml:space="preserve">bildende, der Lehrling, </w:t>
            </w:r>
          </w:p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die Grundlage, </w:t>
            </w:r>
          </w:p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das Berufsbildungsgesetzt, Schulge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softHyphen/>
              <w:t>setze der Länder, in Einrichtungen, im Wechsel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Уметь читать информацию с опорой на комментарий и сноски и понимать </w:t>
            </w:r>
            <w:r w:rsidRPr="009F49D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по содержанию текста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4.</w:t>
            </w:r>
            <w:r w:rsidR="006D3424"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Поиск рабочего 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места выпуск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>никами школ.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 умений и навыков письменной речи.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3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письменной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die Anforderung, der Arbeitnehmer, ungelernt sein, die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 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abgeschlossene Lehre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Уметь написать заявление, автобио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графию, заполнить анкету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Уметь написать заявление, автобио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графию, заполнить анкету по образцу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5.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Наиболее попу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лярные про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фессии в Гер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мании. Работа над текстом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навыков чтения с полным пониманием.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Der Berufszweig, wachsen, schrump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softHyphen/>
              <w:t>fen, die Fachleute, die Berufswelt, in Bewegung sein, Blickpunkt Beruf, auseinander gehen, bevorzugen, die Werkstatt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Уметь читать диаграмму с опорой на </w:t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языковую догадку и словарь. Знать о наиболее популярных профессиях в </w:t>
            </w: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Германии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6.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Как немецкие 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школы готовят к 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выбору про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>фессии? Обучение устной речи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устной и письменной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Sich bewerben, das Stellenangebot, das Werbeplakat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Уметь вести дискуссию по теме уро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ка. «Я хотел бы быть по профес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сии...». Описать свой выбор про</w:t>
            </w:r>
            <w:r w:rsidRPr="009F49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фессии (устно и 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по схеме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7.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Крупнейшие 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индустриаль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ные предпри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ятия 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Германии. Работа над текстом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чтения с извлечением информации, устной речи на основе прочитанного.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Das Unternehmen, der Arbeitgeber, die Hitliste,der Job, die Branche,der Umsatz, der Gewinn.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Знать о крупнейших концернах и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предприятиях Германии. Уметь ра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ботать с таблицей, искать заданную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информацию, вычленять интерна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ционализмы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информативного чтения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082801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8.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Работа над грамматикой. 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глаголов. Употребление  местоименных наречий</w:t>
            </w:r>
          </w:p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wovon, wor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softHyphen/>
              <w:t>auf, worum.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лексико-грамматических умений и навыков.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Entsprechen, erreichen, sich informie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softHyphen/>
              <w:t>ren über, sich interessieren für, die Stellung, vorsehen, der Besitzer, kauf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softHyphen/>
              <w:t>männisch, die Beratung der Kunden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глаголов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er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softHyphen/>
              <w:t>reichen, sich informieren über, sich interessieren für,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местоименных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наречий</w:t>
            </w:r>
          </w:p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wovon, wor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softHyphen/>
              <w:t>auf, worum.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Уметь вычленять глаголы и опреде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лять их управление. Уметь рассказывать о планах на будущее.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грамматическими таблицами и правилами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="00B177B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9.</w:t>
            </w: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Работа  над грамматикой.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Инфинитивные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обороты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um, statt, ohne ...zu + Infi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softHyphen/>
              <w:t>nitiv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59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лексико-грамматических умений и навыков.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Инфинитивные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обороты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um, statt, ohne ...zu + Infi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softHyphen/>
              <w:t>nitiv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Уметь употреблять инфинитивные обороты, правильно переводить.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грамматическими таблицами и правилами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10.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Работа над аудированием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F1E9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B0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аудитивных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и навыков.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Die Lebensbedingung, der Landwirt, die Landwirtin, der Tierarzt, besitzen, die anstrengende Arbeit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Уметь воспринимать текст на слух и понимать его детально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текста и передача основного содержания на родном языке</w:t>
            </w:r>
          </w:p>
        </w:tc>
      </w:tr>
      <w:tr w:rsidR="006D3424" w:rsidRPr="009F49DC" w:rsidTr="003B0DE6">
        <w:trPr>
          <w:trHeight w:val="182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59.</w:t>
            </w:r>
          </w:p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11.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Профессии, связанные с защитой окружающей среды.</w:t>
            </w:r>
          </w:p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Чтение  с полным пониманием.</w:t>
            </w:r>
          </w:p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12.Чтение с поиском информации.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597E2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B0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6F1E96" w:rsidRPr="009F49DC" w:rsidRDefault="006F1E9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E96" w:rsidRPr="009F49DC" w:rsidRDefault="006F1E9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E96" w:rsidRPr="009F49DC" w:rsidRDefault="006F1E9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E96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изучающего чтения, развития навыков устной речи на основе прочитанного.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Уметь полно понимать содержание текста с помощью словаря, языковой догадки, уметь рассказывать о  профессиях, связанных с экологией.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  <w:p w:rsidR="002E11BF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1BF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1BF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упражнений по содержанию текста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13.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Что важно при 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выборе про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>фессии? Обучение устной речи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Interesse für ein Sachgebiet, etwas «Vernünftiges», anfangen, aufhören, aufgeben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выразить свое мнение, вы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брав из данных утверждений более </w:t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важные для себя в беседе и в пись</w:t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менной форме в письме другу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 с помощью опор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B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62-</w:t>
            </w:r>
          </w:p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14.</w:t>
            </w:r>
            <w:r w:rsidR="006D3424"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Мои планы на 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будущее.</w:t>
            </w:r>
            <w:r w:rsidR="00B30759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бучение монологической речи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15.Составление информации с помощью опор.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6F1E96" w:rsidRPr="009F49DC" w:rsidRDefault="006F1E9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E96" w:rsidRPr="009F49DC" w:rsidRDefault="006F1E9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E96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развития умений МР с использованием опор.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Die Zukunftspläne, populär, attraktiv, künstlerische Berufe, EDV-Berufe, Pflegeberufe, Lehrberufe, Büroberufe, technische Berufe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Уметь рассказать о своих планах на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будущее по опорам,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сообщения по схеме</w:t>
            </w:r>
          </w:p>
          <w:p w:rsidR="002E11BF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1BF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16.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Использование 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роботов в раз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личных сферах 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деятельности. Работа над текстом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ознакомительного чтения.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Groß-und Einzelhandelskaufleute, der Alltag, der Einsatz, elektronische Dienstboten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Уметь читать с пониманием основ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ного содержания журнальную ста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 и таблицу к 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техникой чтения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17.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Нелегкий путь в 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мир взрослых</w:t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 Работа над чтением.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просмотрового чтения.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Großartig, rührselig, klebrig, kriegen, verlassen, mit dem wohligen Gefühl, heiter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предваряющие 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задания к тексту: чтение экспозиции,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вводящей в его содержание, ответ на вопрос, как трактовать заголовок </w:t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словарём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Кумиры молодежи и их воздействие на выбор профессии.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устной речи на основе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устной речи на основе прочитанного.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Das Vorbild, der Idol, die Ausstrahlung, das Tun, die Intelligenz, bewirken, das Engagement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том, что и кто влияет на выбор профессии молодежи в Германии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 прочитанного текста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67.</w:t>
            </w:r>
          </w:p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77B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  <w:r w:rsidR="00B177B4"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B4" w:rsidRPr="007A2ACA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="006D3424" w:rsidRPr="007A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Археолог Генрих </w:t>
            </w:r>
            <w:proofErr w:type="spellStart"/>
            <w:r w:rsidR="006D3424" w:rsidRPr="007A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Шлиманн</w:t>
            </w:r>
            <w:proofErr w:type="spellEnd"/>
            <w:r w:rsidR="006D3424" w:rsidRPr="007A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мечта о Трое.</w:t>
            </w:r>
            <w:r w:rsidRPr="007A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Аудирование</w:t>
            </w:r>
          </w:p>
          <w:p w:rsidR="006D3424" w:rsidRPr="007A2ACA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20.Чтение с извлечением информации.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1D" w:rsidRPr="007A2ACA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6F1E96" w:rsidRPr="007A2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6F1E96" w:rsidRPr="007A2ACA" w:rsidRDefault="006F1E9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E96" w:rsidRPr="007A2ACA" w:rsidRDefault="006F1E9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E96" w:rsidRPr="007A2ACA" w:rsidRDefault="007A2469" w:rsidP="003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социокультурных знаний и умений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Иметь представление о деятельности немецкого исследователя Г.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Шлиманна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информации о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Г.Шлиманне</w:t>
            </w:r>
            <w:proofErr w:type="spellEnd"/>
          </w:p>
          <w:p w:rsidR="002E11BF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1BF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rPr>
          <w:trHeight w:val="9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«Будущее начинается сегодня»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3B0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Уроки развития умений и навыков устной речи.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Уметь применять полученные зна</w:t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ния, умения,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«Будущее начинается сегодня»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597E2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повторения изученного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Уметь применять полученные зна</w:t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ния, умения,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BF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177B4" w:rsidP="00006290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по теме «Будущее 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начинается сегодня»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  <w:r w:rsidR="00597E2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применения знаний, умений,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навыков Урок проверки знаний.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50% от общего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объема работы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текстом «</w:t>
            </w:r>
            <w:proofErr w:type="spellStart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</w:t>
            </w:r>
            <w:proofErr w:type="spellEnd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E11BF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Чтение с полным пониманием содержания прочитанного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59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извлечением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Уметь читать тексты разного харак</w:t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тера с полным (общим) пониманием </w:t>
            </w: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содержания. Уметь анализировать прочитанное и высказывать своё </w:t>
            </w:r>
            <w:r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4C3E20">
        <w:trPr>
          <w:trHeight w:val="120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текстом «</w:t>
            </w:r>
            <w:proofErr w:type="spellStart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</w:t>
            </w:r>
            <w:proofErr w:type="spellEnd"/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E11BF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с полным пониманием содержания прочитанного.</w:t>
            </w:r>
          </w:p>
          <w:p w:rsidR="002E11BF" w:rsidRPr="009F49DC" w:rsidRDefault="002E11BF" w:rsidP="00006290">
            <w:pPr>
              <w:tabs>
                <w:tab w:val="left" w:pos="13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извлечением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Уметь читать тексты разного харак</w:t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тера с полным (общим) пониманием </w:t>
            </w: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содержания. Уметь анализировать прочитанное и высказывать своё </w:t>
            </w:r>
            <w:r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rPr>
          <w:trHeight w:val="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Обобщение по теме «Будущее начинается сегодня»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3B0DE6" w:rsidP="003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A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извлечением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Уметь читать тексты разного харак</w:t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тера с полным (общим) пониманием </w:t>
            </w: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содержания. Уметь анализировать</w:t>
            </w:r>
            <w:r w:rsidR="004C3E2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прочитанное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2E11B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 по содержанию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7A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Контрольная работа (тест) по теме «Будущее начинается </w:t>
            </w:r>
            <w:proofErr w:type="spellStart"/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ужесегодня</w:t>
            </w:r>
            <w:proofErr w:type="spellEnd"/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F1E96" w:rsidP="003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A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="00B30759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контроля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3075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усвоения материала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1.</w:t>
            </w:r>
            <w:proofErr w:type="gramStart"/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СМИ</w:t>
            </w:r>
            <w:proofErr w:type="gramEnd"/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: какие за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 стоят пе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ред ними в об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ществе? Введение новой лексики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Das Massenmedium, Entscheidungen der politischen Institutionen kontrollie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ren, das Verhalten der Amtsinhaber kontrollieren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Уметь читать под фонограмму учеб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ный текст, вводящий в проблему, 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коротко формулировать, о чем идет </w:t>
            </w:r>
            <w:r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классом</w:t>
            </w:r>
          </w:p>
        </w:tc>
      </w:tr>
      <w:tr w:rsidR="003B0DE6" w:rsidRPr="009F49DC" w:rsidTr="007D633C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6" w:rsidRPr="003B0DE6" w:rsidRDefault="003B0DE6" w:rsidP="003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четверть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2.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Газеты и жур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налы, которые 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издаются в 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Германии. </w:t>
            </w:r>
          </w:p>
          <w:p w:rsidR="00BB3EDF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Развитие навыков информативного чтения.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 умений и навыков изучающего чтения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Die Anzeige, unschlagbar, unbesieg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bar, trist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Уметь читать тексты с полным по</w:t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>ниманием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 поиском конкретной информации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3.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Как найти необ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>ходимую ин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формацию в 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немецкой газете 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или журнале?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3B0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извлечением информации.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Kompliziert, fertig werden, einsehen, der Hersteller von Computertechnik, ersetzten, der Handgriff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Уметь ориентироваться в немецкой 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газете. Обмениваться информацией </w:t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 газете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немецкой прессой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4.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Телевидение 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как самое попу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лярное средст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во массовой информации. Работа над текстом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извлечением информации.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Das Fernsehen, gleichzeitig, die Sen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dung, der Spielfilm, der Filmfan, das Fernsehprogramm, vorziehen, die leichte Unterhaltung, der Bildschirm, ablenken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 телевизионную про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грамму с выборочным пониманием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5.6.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Телевидение: 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«за» и «против» обучение устной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 развития умений и навыков устной речи по теме.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Pro, contra, zur Meinungsbildung bei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tragen, politische Probleme einsichtig machen, Informationen verbreiten, poli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tische Probleme und politische Ereig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nisse kommentieren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Уметь вести дискуссию о значении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телевидения в нашей жизни. Пози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тивные и негативные стороны теле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видения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по образцу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177B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7.</w:t>
            </w:r>
            <w:r w:rsidR="006D3424"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Компьютер и </w:t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его место </w:t>
            </w:r>
            <w:r w:rsidR="006D3424"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 жизни 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молодежи. 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lastRenderedPageBreak/>
              <w:t>Обучение устной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умений и навыков устной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lastRenderedPageBreak/>
              <w:t>Die Computerkids, die Sucht, beherr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 xml:space="preserve">schen, cool, alles schaffen, 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lastRenderedPageBreak/>
              <w:t>sauer sein, die Ahnung haben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выразить свое мнение на 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основе прочитанного, вести 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беседу о месте компьютера в жизни моло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Составление сообщения по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опорам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4C3E20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8.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Интернет как помощник в 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учебе. Работа над текстом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основным пониманием.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Das Netz, der Erwerbstätiger, erwer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ben, unterstützen, nutzen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Понимать статьи об Интернете и 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формулировать основную мысль </w:t>
            </w: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9.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Интернет: «за» и «против». Обучение устной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Уметь вести дискуссию о значении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интернета в нашей жизни. Пози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тивные и негативные стороны Интернета.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4C3E20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полилоге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10.</w:t>
            </w:r>
            <w:r w:rsidR="006D3424" w:rsidRPr="009F49D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Радио. Работа над текстом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Der Hörer, vermitteln, der Sender, sich wenden, der Bericht, unterhaltsam, senden, das Mittel, treffen, halten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предлоги с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Akkusativ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Знать о немецком радио. Рассказать </w:t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 одной из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11.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Школьная газе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eastAsia="ru-RU"/>
              </w:rPr>
              <w:t xml:space="preserve">та - СМИ 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школе. Обучение диалогической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диалогической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Der Stand, der Samstag, samstags, die Klamotten, aufpassen, der Babysitter,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babysitten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предлоги с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Dativ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Уметь вести диалог-расспрос о школьных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диалогов по ролям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DF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E642DF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642DF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42DF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DF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12.</w:t>
            </w:r>
            <w:r w:rsidR="006D3424"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Роль средств 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СМИ в нашей 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жизни. 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Обучение устной речи.</w:t>
            </w:r>
          </w:p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13.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Обучение письменной речи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6F1E96" w:rsidRPr="009F49DC" w:rsidRDefault="006F1E9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E96" w:rsidRPr="009F49DC" w:rsidRDefault="006F1E96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1E96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16FAC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4C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развития умений и навыков устной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умений и навыков письменной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Die Erfindung, die Meinungsbildung, die Aktualität, die Reaktion, verdrän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предлоги с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Akkusativ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Dativ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DF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Уметь вести беседу по теме урока. </w:t>
            </w:r>
          </w:p>
          <w:p w:rsidR="00BB3EDF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Написать очерк, статью по интере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сующей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сообщения по аналогии</w:t>
            </w:r>
          </w:p>
          <w:p w:rsidR="00BB3EDF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</w:t>
            </w:r>
            <w:r w:rsidR="004C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теста 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14.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Мнения различ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="006D3424"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ных людей о </w:t>
            </w:r>
            <w:r w:rsidR="006D3424" w:rsidRPr="009F49D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СМИ</w:t>
            </w:r>
            <w:r w:rsidRPr="009F49D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</w:p>
          <w:p w:rsidR="00E642DF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Развитие диалогической речи.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диалогической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Erfordern, ausschließen, der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Radiofan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, positiv, negativ, die Diskussion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предлоги с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Genitiv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разыграть сценку на основе </w:t>
            </w:r>
            <w:proofErr w:type="spellStart"/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полилога</w:t>
            </w:r>
            <w:proofErr w:type="spellEnd"/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, высказать своё мнение о </w:t>
            </w:r>
            <w:r w:rsidRPr="009F49D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Диалоги по аналогии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Друзья по 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переписке</w:t>
            </w: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. Чтение с извлечением информации.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3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3B0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F1E96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извлечением информации, навыков 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Der Basketball-Freak, Hi! Zwecks Fe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derkriegs, ran und ab geht's, sich an</w:t>
            </w: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softHyphen/>
              <w:t>schaffen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отвечать на вопросы, читать </w:t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объявления с опорой на сноски,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о своём друге по пере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писке, обосновать свой выбор парт</w:t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>нера по переписке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Чтение. Ответы на вопросы по содержанию </w:t>
            </w:r>
            <w:proofErr w:type="gramStart"/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16.</w:t>
            </w:r>
            <w:r w:rsidR="006D3424" w:rsidRPr="009F4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Культура чтения </w:t>
            </w:r>
            <w:r w:rsidR="006D3424"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Германии и 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России</w:t>
            </w: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. Развитие навыков устной речи.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B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Die Vorliebe, widmen, audiovisuell, sich gönnen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Уметь выражать свое мнение о чте</w:t>
            </w:r>
            <w:r w:rsidRPr="009F4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книг, газет, журналов, сравни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вать культуру чтения в Германии и </w:t>
            </w: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 по аналогии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17.</w:t>
            </w:r>
            <w:r w:rsidR="006D3424" w:rsidRPr="009F49D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«Когда мы </w:t>
            </w:r>
            <w:r w:rsidR="006D3424" w:rsidRPr="009F49D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вырастем»</w:t>
            </w:r>
            <w:r w:rsidRPr="009F49D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. Работа над чтением.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различными стратегиями.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val="nl-NL" w:eastAsia="ru-RU"/>
              </w:rPr>
              <w:t>Erreichert, verschlingen, ausschalten, naschen, schleichen,meckern,verbieten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4C3E20" w:rsidRDefault="006D3424" w:rsidP="004C3E20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Уметь читать художественный текст 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пониманием основного содержа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</w:t>
            </w:r>
            <w:r w:rsidR="004C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 выполнением </w:t>
            </w:r>
            <w:r w:rsidR="004C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конкретных заданий 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чтение.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3B0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 чтения с полным пониманием.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Уметь читать текст </w:t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с полным  пониманием </w:t>
            </w:r>
            <w:r w:rsidRPr="009F49D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содержания. Уметь анализировать прочитанное и высказывать своё </w:t>
            </w:r>
            <w:r w:rsidRPr="009F49D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со словарем, ответы на вопросы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немецкий язык - значит знакомиться со страной и людьми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 знаний и умений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классом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«СМИ»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и развития ЗУН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лексический 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Изученный грамматический материал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Уметь применять полученные зна</w:t>
            </w:r>
            <w:r w:rsidRPr="009F49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softHyphen/>
            </w:r>
            <w:r w:rsidRPr="009F49D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ния, умения,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классом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умений и навыков чтения с полным пониманием.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6C6DC7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читать текст, осуществлять поиск информации, 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BB3E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чтения, ответы на вопросы по содержанию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умений  и навыков устной речи.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6C6DC7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рассказывать об одном из городов Германии, вести беседу.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E06EF5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усвоения ЛЕ и РО по изучаемой теме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4C3E20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  <w:r w:rsidR="006D3424" w:rsidRPr="004C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</w:p>
          <w:p w:rsidR="006D3424" w:rsidRPr="004C3E20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аудирования, систематизация лексико-грамматического материала.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4C3E20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C6DC7" w:rsidRPr="004C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воспринимать на слух текст и выполнять тест на проверку понимания прослушанного, правильно употреблять лексический и грамматический материал.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A01972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употребления лексического и грамматического материала по теме.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письменной речи.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C6DC7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проверки знаний.</w:t>
            </w:r>
          </w:p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писать письмо личного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A01972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Списывание текста с пропущенными лексическими единицами </w:t>
            </w:r>
          </w:p>
        </w:tc>
      </w:tr>
      <w:tr w:rsidR="006D3424" w:rsidRPr="009F49DC" w:rsidTr="000062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7685A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E642DF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25.26.27.</w:t>
            </w:r>
            <w:r w:rsidR="006D342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Обобщающее  повторение тем, изученных за курс 9 класса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  <w:p w:rsidR="00345534" w:rsidRPr="009F49DC" w:rsidRDefault="007A2469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345534"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5F28B2" w:rsidRPr="009F49DC" w:rsidRDefault="005F28B2" w:rsidP="007A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6D3424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4" w:rsidRPr="009F49DC" w:rsidRDefault="00A01972" w:rsidP="00006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с классом.</w:t>
            </w:r>
          </w:p>
        </w:tc>
      </w:tr>
    </w:tbl>
    <w:p w:rsidR="006D3424" w:rsidRDefault="006D3424" w:rsidP="00006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760A1" w:rsidRDefault="006760A1" w:rsidP="006760A1">
      <w:pPr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5F53" w:rsidRDefault="00C95F53" w:rsidP="006760A1">
      <w:pPr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5F53" w:rsidRDefault="00C95F53" w:rsidP="006760A1">
      <w:pPr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5F53" w:rsidRPr="006760A1" w:rsidRDefault="00C95F53" w:rsidP="006760A1">
      <w:pPr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0A1" w:rsidRPr="006760A1" w:rsidRDefault="006760A1" w:rsidP="006760A1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СОГЛАСОВАНО                                                                                                               </w:t>
      </w:r>
      <w:proofErr w:type="spellStart"/>
      <w:proofErr w:type="gramStart"/>
      <w:r w:rsidRPr="006760A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  <w:proofErr w:type="spellEnd"/>
      <w:proofErr w:type="gramEnd"/>
    </w:p>
    <w:p w:rsidR="006760A1" w:rsidRPr="006760A1" w:rsidRDefault="006760A1" w:rsidP="006760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Протокол заседания                                                                                                           Протокол заседания</w:t>
      </w:r>
    </w:p>
    <w:p w:rsidR="006760A1" w:rsidRPr="006760A1" w:rsidRDefault="006760A1" w:rsidP="006760A1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ШМО учителей ОО «Филология»                                                                                    методического совета</w:t>
      </w:r>
    </w:p>
    <w:p w:rsidR="006760A1" w:rsidRPr="006760A1" w:rsidRDefault="006760A1" w:rsidP="006760A1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МБОУ ТСОШ №3                                                                                                              от 29.08.2019 года № 1</w:t>
      </w:r>
    </w:p>
    <w:p w:rsidR="006760A1" w:rsidRPr="006760A1" w:rsidRDefault="006760A1" w:rsidP="006760A1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от 28.08.2019 года №1</w:t>
      </w:r>
      <w:proofErr w:type="gramStart"/>
      <w:r w:rsidRPr="00676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З</w:t>
      </w:r>
      <w:proofErr w:type="gramEnd"/>
      <w:r w:rsidRPr="006760A1">
        <w:rPr>
          <w:rFonts w:ascii="Times New Roman" w:eastAsia="Times New Roman" w:hAnsi="Times New Roman" w:cs="Times New Roman"/>
          <w:sz w:val="26"/>
          <w:szCs w:val="26"/>
          <w:lang w:eastAsia="ru-RU"/>
        </w:rPr>
        <w:t>ам. директора по УВР</w:t>
      </w:r>
    </w:p>
    <w:p w:rsidR="006760A1" w:rsidRPr="006760A1" w:rsidRDefault="006760A1" w:rsidP="006760A1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__________  О.А. Шевалдыкина                                                                                       ________ Н.Ю. Сизова     </w:t>
      </w:r>
    </w:p>
    <w:p w:rsidR="006760A1" w:rsidRPr="009F49DC" w:rsidRDefault="006760A1" w:rsidP="00006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sectPr w:rsidR="006760A1" w:rsidRPr="009F49DC" w:rsidSect="004E6198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40" w:rsidRDefault="006D7940" w:rsidP="004E6198">
      <w:pPr>
        <w:spacing w:after="0" w:line="240" w:lineRule="auto"/>
      </w:pPr>
      <w:r>
        <w:separator/>
      </w:r>
    </w:p>
  </w:endnote>
  <w:endnote w:type="continuationSeparator" w:id="0">
    <w:p w:rsidR="006D7940" w:rsidRDefault="006D7940" w:rsidP="004E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1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40" w:rsidRDefault="006D7940" w:rsidP="004E6198">
      <w:pPr>
        <w:spacing w:after="0" w:line="240" w:lineRule="auto"/>
      </w:pPr>
      <w:r>
        <w:separator/>
      </w:r>
    </w:p>
  </w:footnote>
  <w:footnote w:type="continuationSeparator" w:id="0">
    <w:p w:rsidR="006D7940" w:rsidRDefault="006D7940" w:rsidP="004E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106759B"/>
    <w:multiLevelType w:val="hybridMultilevel"/>
    <w:tmpl w:val="8BF245F0"/>
    <w:lvl w:ilvl="0" w:tplc="B930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D725C"/>
    <w:multiLevelType w:val="hybridMultilevel"/>
    <w:tmpl w:val="3D1C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4C55"/>
    <w:multiLevelType w:val="hybridMultilevel"/>
    <w:tmpl w:val="3620B7F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E62858"/>
    <w:multiLevelType w:val="hybridMultilevel"/>
    <w:tmpl w:val="C9BA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93A50"/>
    <w:multiLevelType w:val="hybridMultilevel"/>
    <w:tmpl w:val="AF9A162C"/>
    <w:lvl w:ilvl="0" w:tplc="F5461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B57DA"/>
    <w:multiLevelType w:val="multilevel"/>
    <w:tmpl w:val="050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D04FB"/>
    <w:multiLevelType w:val="hybridMultilevel"/>
    <w:tmpl w:val="00B4532A"/>
    <w:lvl w:ilvl="0" w:tplc="B930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920AEC"/>
    <w:multiLevelType w:val="hybridMultilevel"/>
    <w:tmpl w:val="C5A264D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613D61"/>
    <w:multiLevelType w:val="hybridMultilevel"/>
    <w:tmpl w:val="E0BA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D4C22"/>
    <w:multiLevelType w:val="hybridMultilevel"/>
    <w:tmpl w:val="FA3A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332C23"/>
    <w:multiLevelType w:val="hybridMultilevel"/>
    <w:tmpl w:val="45D21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A374B3"/>
    <w:multiLevelType w:val="hybridMultilevel"/>
    <w:tmpl w:val="8034B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FD788B"/>
    <w:multiLevelType w:val="hybridMultilevel"/>
    <w:tmpl w:val="605E7CBC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F05C20"/>
    <w:multiLevelType w:val="hybridMultilevel"/>
    <w:tmpl w:val="D9F66A92"/>
    <w:lvl w:ilvl="0" w:tplc="6EBED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0716B"/>
    <w:multiLevelType w:val="hybridMultilevel"/>
    <w:tmpl w:val="ECBED9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7B6B3D"/>
    <w:multiLevelType w:val="multilevel"/>
    <w:tmpl w:val="95C6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0372B"/>
    <w:multiLevelType w:val="hybridMultilevel"/>
    <w:tmpl w:val="363C2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17"/>
  </w:num>
  <w:num w:numId="7">
    <w:abstractNumId w:val="1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15"/>
  </w:num>
  <w:num w:numId="17">
    <w:abstractNumId w:val="2"/>
  </w:num>
  <w:num w:numId="18">
    <w:abstractNumId w:val="5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A7"/>
    <w:rsid w:val="00006290"/>
    <w:rsid w:val="00020A61"/>
    <w:rsid w:val="000526EC"/>
    <w:rsid w:val="00082801"/>
    <w:rsid w:val="0014303B"/>
    <w:rsid w:val="001F0504"/>
    <w:rsid w:val="00203C8A"/>
    <w:rsid w:val="00224AE4"/>
    <w:rsid w:val="00291D86"/>
    <w:rsid w:val="002A1A24"/>
    <w:rsid w:val="002A4356"/>
    <w:rsid w:val="002E11BF"/>
    <w:rsid w:val="002E1DA2"/>
    <w:rsid w:val="00345534"/>
    <w:rsid w:val="003B0DE6"/>
    <w:rsid w:val="00432FF3"/>
    <w:rsid w:val="00473D20"/>
    <w:rsid w:val="00480D98"/>
    <w:rsid w:val="004C3E20"/>
    <w:rsid w:val="004E11EF"/>
    <w:rsid w:val="004E6198"/>
    <w:rsid w:val="00501A09"/>
    <w:rsid w:val="00501E57"/>
    <w:rsid w:val="00505F15"/>
    <w:rsid w:val="00515E3E"/>
    <w:rsid w:val="00517564"/>
    <w:rsid w:val="005468DC"/>
    <w:rsid w:val="00560303"/>
    <w:rsid w:val="00597E29"/>
    <w:rsid w:val="005A19A7"/>
    <w:rsid w:val="005B1264"/>
    <w:rsid w:val="005B5FDE"/>
    <w:rsid w:val="005F28B2"/>
    <w:rsid w:val="005F7DA0"/>
    <w:rsid w:val="006760A1"/>
    <w:rsid w:val="006B1CB6"/>
    <w:rsid w:val="006B59FA"/>
    <w:rsid w:val="006C6DC7"/>
    <w:rsid w:val="006D3424"/>
    <w:rsid w:val="006D7940"/>
    <w:rsid w:val="006E6CD4"/>
    <w:rsid w:val="006F1E96"/>
    <w:rsid w:val="00705985"/>
    <w:rsid w:val="00790E3F"/>
    <w:rsid w:val="007A2469"/>
    <w:rsid w:val="007A2ACA"/>
    <w:rsid w:val="007E7F45"/>
    <w:rsid w:val="00852B64"/>
    <w:rsid w:val="0086452F"/>
    <w:rsid w:val="00882DB1"/>
    <w:rsid w:val="008A6E98"/>
    <w:rsid w:val="008B3174"/>
    <w:rsid w:val="00916FAC"/>
    <w:rsid w:val="00920A90"/>
    <w:rsid w:val="009F2CFB"/>
    <w:rsid w:val="009F49DC"/>
    <w:rsid w:val="00A01972"/>
    <w:rsid w:val="00A155F7"/>
    <w:rsid w:val="00A16358"/>
    <w:rsid w:val="00A5242C"/>
    <w:rsid w:val="00B177B4"/>
    <w:rsid w:val="00B30759"/>
    <w:rsid w:val="00B45A88"/>
    <w:rsid w:val="00BB3EDF"/>
    <w:rsid w:val="00BB4311"/>
    <w:rsid w:val="00BB72E1"/>
    <w:rsid w:val="00C02F9A"/>
    <w:rsid w:val="00C2191D"/>
    <w:rsid w:val="00C95F53"/>
    <w:rsid w:val="00E06EF5"/>
    <w:rsid w:val="00E13EB5"/>
    <w:rsid w:val="00E54897"/>
    <w:rsid w:val="00E61050"/>
    <w:rsid w:val="00E642DF"/>
    <w:rsid w:val="00E7685A"/>
    <w:rsid w:val="00EA7423"/>
    <w:rsid w:val="00EA7544"/>
    <w:rsid w:val="00EF7F28"/>
    <w:rsid w:val="00F32F73"/>
    <w:rsid w:val="00F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55F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55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342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D342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5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155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5F7"/>
  </w:style>
  <w:style w:type="character" w:styleId="a3">
    <w:name w:val="Strong"/>
    <w:basedOn w:val="a0"/>
    <w:uiPriority w:val="99"/>
    <w:qFormat/>
    <w:rsid w:val="00A155F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A1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A155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unhideWhenUsed/>
    <w:rsid w:val="00A155F7"/>
    <w:pPr>
      <w:spacing w:after="100"/>
    </w:pPr>
    <w:rPr>
      <w:rFonts w:ascii="Calibri" w:eastAsia="Times New Roman" w:hAnsi="Calibri" w:cs="Times New Roman"/>
    </w:rPr>
  </w:style>
  <w:style w:type="paragraph" w:styleId="3">
    <w:name w:val="toc 3"/>
    <w:basedOn w:val="a"/>
    <w:next w:val="a"/>
    <w:autoRedefine/>
    <w:uiPriority w:val="99"/>
    <w:semiHidden/>
    <w:unhideWhenUsed/>
    <w:rsid w:val="00A155F7"/>
    <w:pPr>
      <w:spacing w:after="100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155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55F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nhideWhenUsed/>
    <w:rsid w:val="00A155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A155F7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1"/>
    <w:uiPriority w:val="99"/>
    <w:unhideWhenUsed/>
    <w:rsid w:val="00A155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1">
    <w:name w:val="Основной текст 3 Знак"/>
    <w:basedOn w:val="a0"/>
    <w:link w:val="30"/>
    <w:uiPriority w:val="99"/>
    <w:rsid w:val="00A155F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A155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155F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A155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TOC Heading"/>
    <w:basedOn w:val="1"/>
    <w:next w:val="a"/>
    <w:uiPriority w:val="99"/>
    <w:semiHidden/>
    <w:unhideWhenUsed/>
    <w:qFormat/>
    <w:rsid w:val="00A155F7"/>
    <w:pPr>
      <w:outlineLvl w:val="9"/>
    </w:pPr>
    <w:rPr>
      <w:lang w:eastAsia="en-US"/>
    </w:rPr>
  </w:style>
  <w:style w:type="paragraph" w:customStyle="1" w:styleId="13">
    <w:name w:val="Без интервала1"/>
    <w:uiPriority w:val="99"/>
    <w:rsid w:val="00A155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99"/>
    <w:rsid w:val="00A155F7"/>
    <w:pPr>
      <w:suppressAutoHyphens/>
    </w:pPr>
    <w:rPr>
      <w:rFonts w:ascii="Calibri" w:eastAsia="Times New Roman" w:hAnsi="Calibri" w:cs="font181"/>
      <w:kern w:val="2"/>
      <w:lang w:eastAsia="ar-SA"/>
    </w:rPr>
  </w:style>
  <w:style w:type="character" w:styleId="ad">
    <w:name w:val="page number"/>
    <w:basedOn w:val="a0"/>
    <w:uiPriority w:val="99"/>
    <w:semiHidden/>
    <w:unhideWhenUsed/>
    <w:rsid w:val="00A155F7"/>
    <w:rPr>
      <w:rFonts w:ascii="Times New Roman" w:hAnsi="Times New Roman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A155F7"/>
    <w:rPr>
      <w:rFonts w:ascii="Tahoma" w:hAnsi="Tahoma" w:cs="Times New Roman" w:hint="default"/>
      <w:sz w:val="16"/>
      <w:lang w:eastAsia="ru-RU"/>
    </w:rPr>
  </w:style>
  <w:style w:type="character" w:customStyle="1" w:styleId="FontStyle43">
    <w:name w:val="Font Style43"/>
    <w:basedOn w:val="a0"/>
    <w:uiPriority w:val="99"/>
    <w:rsid w:val="00A155F7"/>
    <w:rPr>
      <w:rFonts w:ascii="Times New Roman" w:hAnsi="Times New Roman" w:cs="Times New Roman" w:hint="default"/>
      <w:sz w:val="18"/>
      <w:szCs w:val="18"/>
    </w:rPr>
  </w:style>
  <w:style w:type="character" w:customStyle="1" w:styleId="FooterChar">
    <w:name w:val="Footer Char"/>
    <w:basedOn w:val="a0"/>
    <w:uiPriority w:val="99"/>
    <w:semiHidden/>
    <w:locked/>
    <w:rsid w:val="00A155F7"/>
    <w:rPr>
      <w:rFonts w:ascii="Times New Roman" w:hAnsi="Times New Roman" w:cs="Times New Roman" w:hint="default"/>
      <w:lang w:eastAsia="ru-RU"/>
    </w:rPr>
  </w:style>
  <w:style w:type="table" w:styleId="ae">
    <w:name w:val="Table Grid"/>
    <w:basedOn w:val="a1"/>
    <w:uiPriority w:val="99"/>
    <w:rsid w:val="00A155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iPriority w:val="99"/>
    <w:semiHidden/>
    <w:unhideWhenUsed/>
    <w:rsid w:val="00EA754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EA7544"/>
    <w:rPr>
      <w:rFonts w:ascii="Consolas" w:hAnsi="Consolas" w:cs="Consolas"/>
      <w:sz w:val="21"/>
      <w:szCs w:val="21"/>
    </w:rPr>
  </w:style>
  <w:style w:type="table" w:customStyle="1" w:styleId="15">
    <w:name w:val="Сетка таблицы1"/>
    <w:basedOn w:val="a1"/>
    <w:next w:val="ae"/>
    <w:uiPriority w:val="59"/>
    <w:rsid w:val="00EA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6D34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D34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6D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D3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6D3424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6D34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ody Text Indent"/>
    <w:basedOn w:val="a"/>
    <w:link w:val="af6"/>
    <w:semiHidden/>
    <w:unhideWhenUsed/>
    <w:rsid w:val="006D34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6D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6D342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6D3424"/>
    <w:rPr>
      <w:rFonts w:ascii="Calibri" w:eastAsia="Times New Roman" w:hAnsi="Calibri" w:cs="Times New Roman"/>
      <w:lang w:eastAsia="ru-RU"/>
    </w:rPr>
  </w:style>
  <w:style w:type="paragraph" w:styleId="af7">
    <w:name w:val="No Spacing"/>
    <w:uiPriority w:val="99"/>
    <w:qFormat/>
    <w:rsid w:val="006D342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D3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6D342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Calibri" w:eastAsia="Times New Roman" w:hAnsi="Calibri" w:cs="Calibri"/>
      <w:i/>
      <w:iCs/>
      <w:color w:val="000000"/>
      <w:sz w:val="24"/>
      <w:szCs w:val="24"/>
      <w:lang w:val="en-US" w:eastAsia="ru-RU"/>
    </w:rPr>
  </w:style>
  <w:style w:type="paragraph" w:customStyle="1" w:styleId="msonormalcxspmiddle">
    <w:name w:val="msonormalcxspmiddle"/>
    <w:basedOn w:val="a"/>
    <w:rsid w:val="006D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D3424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6D342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8">
    <w:name w:val="А_основной Знак"/>
    <w:link w:val="af9"/>
    <w:locked/>
    <w:rsid w:val="006D3424"/>
    <w:rPr>
      <w:rFonts w:ascii="Calibri" w:eastAsia="Calibri" w:hAnsi="Calibri" w:cs="Calibri"/>
      <w:sz w:val="28"/>
      <w:szCs w:val="28"/>
    </w:rPr>
  </w:style>
  <w:style w:type="paragraph" w:customStyle="1" w:styleId="af9">
    <w:name w:val="А_основной"/>
    <w:basedOn w:val="a"/>
    <w:link w:val="af8"/>
    <w:qFormat/>
    <w:rsid w:val="006D3424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6">
    <w:name w:val="Обычный1"/>
    <w:rsid w:val="006D34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footnote reference"/>
    <w:semiHidden/>
    <w:unhideWhenUsed/>
    <w:rsid w:val="006D3424"/>
    <w:rPr>
      <w:vertAlign w:val="superscript"/>
    </w:rPr>
  </w:style>
  <w:style w:type="character" w:customStyle="1" w:styleId="FontStyle14">
    <w:name w:val="Font Style14"/>
    <w:rsid w:val="006D3424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uiPriority w:val="99"/>
    <w:rsid w:val="006D3424"/>
  </w:style>
  <w:style w:type="character" w:customStyle="1" w:styleId="apple-converted-space">
    <w:name w:val="apple-converted-space"/>
    <w:uiPriority w:val="99"/>
    <w:rsid w:val="006D3424"/>
    <w:rPr>
      <w:rFonts w:ascii="Times New Roman" w:hAnsi="Times New Roman" w:cs="Times New Roman" w:hint="default"/>
    </w:rPr>
  </w:style>
  <w:style w:type="character" w:customStyle="1" w:styleId="FontStyle13">
    <w:name w:val="Font Style13"/>
    <w:uiPriority w:val="99"/>
    <w:rsid w:val="006D342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6D342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4">
    <w:name w:val="Font Style24"/>
    <w:uiPriority w:val="99"/>
    <w:rsid w:val="006D342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uiPriority w:val="99"/>
    <w:rsid w:val="006D3424"/>
    <w:rPr>
      <w:rFonts w:ascii="Arial Narrow" w:hAnsi="Arial Narrow" w:cs="Arial Narrow" w:hint="default"/>
      <w:sz w:val="26"/>
      <w:szCs w:val="26"/>
    </w:rPr>
  </w:style>
  <w:style w:type="character" w:customStyle="1" w:styleId="17">
    <w:name w:val="Знак Знак1"/>
    <w:semiHidden/>
    <w:locked/>
    <w:rsid w:val="006D3424"/>
    <w:rPr>
      <w:lang w:val="ru-RU" w:eastAsia="ru-RU" w:bidi="ar-SA"/>
    </w:rPr>
  </w:style>
  <w:style w:type="character" w:customStyle="1" w:styleId="24">
    <w:name w:val="Знак Знак2"/>
    <w:locked/>
    <w:rsid w:val="006D3424"/>
    <w:rPr>
      <w:lang w:val="ru-RU" w:eastAsia="ru-RU" w:bidi="ar-SA"/>
    </w:rPr>
  </w:style>
  <w:style w:type="table" w:customStyle="1" w:styleId="25">
    <w:name w:val="Сетка таблицы2"/>
    <w:basedOn w:val="a1"/>
    <w:next w:val="ae"/>
    <w:rsid w:val="006D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55F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55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342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D342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5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155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5F7"/>
  </w:style>
  <w:style w:type="character" w:styleId="a3">
    <w:name w:val="Strong"/>
    <w:basedOn w:val="a0"/>
    <w:uiPriority w:val="99"/>
    <w:qFormat/>
    <w:rsid w:val="00A155F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A1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A155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unhideWhenUsed/>
    <w:rsid w:val="00A155F7"/>
    <w:pPr>
      <w:spacing w:after="100"/>
    </w:pPr>
    <w:rPr>
      <w:rFonts w:ascii="Calibri" w:eastAsia="Times New Roman" w:hAnsi="Calibri" w:cs="Times New Roman"/>
    </w:rPr>
  </w:style>
  <w:style w:type="paragraph" w:styleId="3">
    <w:name w:val="toc 3"/>
    <w:basedOn w:val="a"/>
    <w:next w:val="a"/>
    <w:autoRedefine/>
    <w:uiPriority w:val="99"/>
    <w:semiHidden/>
    <w:unhideWhenUsed/>
    <w:rsid w:val="00A155F7"/>
    <w:pPr>
      <w:spacing w:after="100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155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55F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nhideWhenUsed/>
    <w:rsid w:val="00A155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A155F7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1"/>
    <w:uiPriority w:val="99"/>
    <w:unhideWhenUsed/>
    <w:rsid w:val="00A155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1">
    <w:name w:val="Основной текст 3 Знак"/>
    <w:basedOn w:val="a0"/>
    <w:link w:val="30"/>
    <w:uiPriority w:val="99"/>
    <w:rsid w:val="00A155F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A155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155F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A155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TOC Heading"/>
    <w:basedOn w:val="1"/>
    <w:next w:val="a"/>
    <w:uiPriority w:val="99"/>
    <w:semiHidden/>
    <w:unhideWhenUsed/>
    <w:qFormat/>
    <w:rsid w:val="00A155F7"/>
    <w:pPr>
      <w:outlineLvl w:val="9"/>
    </w:pPr>
    <w:rPr>
      <w:lang w:eastAsia="en-US"/>
    </w:rPr>
  </w:style>
  <w:style w:type="paragraph" w:customStyle="1" w:styleId="13">
    <w:name w:val="Без интервала1"/>
    <w:uiPriority w:val="99"/>
    <w:rsid w:val="00A155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99"/>
    <w:rsid w:val="00A155F7"/>
    <w:pPr>
      <w:suppressAutoHyphens/>
    </w:pPr>
    <w:rPr>
      <w:rFonts w:ascii="Calibri" w:eastAsia="Times New Roman" w:hAnsi="Calibri" w:cs="font181"/>
      <w:kern w:val="2"/>
      <w:lang w:eastAsia="ar-SA"/>
    </w:rPr>
  </w:style>
  <w:style w:type="character" w:styleId="ad">
    <w:name w:val="page number"/>
    <w:basedOn w:val="a0"/>
    <w:uiPriority w:val="99"/>
    <w:semiHidden/>
    <w:unhideWhenUsed/>
    <w:rsid w:val="00A155F7"/>
    <w:rPr>
      <w:rFonts w:ascii="Times New Roman" w:hAnsi="Times New Roman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A155F7"/>
    <w:rPr>
      <w:rFonts w:ascii="Tahoma" w:hAnsi="Tahoma" w:cs="Times New Roman" w:hint="default"/>
      <w:sz w:val="16"/>
      <w:lang w:eastAsia="ru-RU"/>
    </w:rPr>
  </w:style>
  <w:style w:type="character" w:customStyle="1" w:styleId="FontStyle43">
    <w:name w:val="Font Style43"/>
    <w:basedOn w:val="a0"/>
    <w:uiPriority w:val="99"/>
    <w:rsid w:val="00A155F7"/>
    <w:rPr>
      <w:rFonts w:ascii="Times New Roman" w:hAnsi="Times New Roman" w:cs="Times New Roman" w:hint="default"/>
      <w:sz w:val="18"/>
      <w:szCs w:val="18"/>
    </w:rPr>
  </w:style>
  <w:style w:type="character" w:customStyle="1" w:styleId="FooterChar">
    <w:name w:val="Footer Char"/>
    <w:basedOn w:val="a0"/>
    <w:uiPriority w:val="99"/>
    <w:semiHidden/>
    <w:locked/>
    <w:rsid w:val="00A155F7"/>
    <w:rPr>
      <w:rFonts w:ascii="Times New Roman" w:hAnsi="Times New Roman" w:cs="Times New Roman" w:hint="default"/>
      <w:lang w:eastAsia="ru-RU"/>
    </w:rPr>
  </w:style>
  <w:style w:type="table" w:styleId="ae">
    <w:name w:val="Table Grid"/>
    <w:basedOn w:val="a1"/>
    <w:uiPriority w:val="99"/>
    <w:rsid w:val="00A155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iPriority w:val="99"/>
    <w:semiHidden/>
    <w:unhideWhenUsed/>
    <w:rsid w:val="00EA754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EA7544"/>
    <w:rPr>
      <w:rFonts w:ascii="Consolas" w:hAnsi="Consolas" w:cs="Consolas"/>
      <w:sz w:val="21"/>
      <w:szCs w:val="21"/>
    </w:rPr>
  </w:style>
  <w:style w:type="table" w:customStyle="1" w:styleId="15">
    <w:name w:val="Сетка таблицы1"/>
    <w:basedOn w:val="a1"/>
    <w:next w:val="ae"/>
    <w:uiPriority w:val="59"/>
    <w:rsid w:val="00EA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6D34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D34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6D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D3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6D3424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6D34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ody Text Indent"/>
    <w:basedOn w:val="a"/>
    <w:link w:val="af6"/>
    <w:semiHidden/>
    <w:unhideWhenUsed/>
    <w:rsid w:val="006D34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6D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6D3424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6D3424"/>
    <w:rPr>
      <w:rFonts w:ascii="Calibri" w:eastAsia="Times New Roman" w:hAnsi="Calibri" w:cs="Times New Roman"/>
      <w:lang w:eastAsia="ru-RU"/>
    </w:rPr>
  </w:style>
  <w:style w:type="paragraph" w:styleId="af7">
    <w:name w:val="No Spacing"/>
    <w:uiPriority w:val="99"/>
    <w:qFormat/>
    <w:rsid w:val="006D342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D3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6D342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Calibri" w:eastAsia="Times New Roman" w:hAnsi="Calibri" w:cs="Calibri"/>
      <w:i/>
      <w:iCs/>
      <w:color w:val="000000"/>
      <w:sz w:val="24"/>
      <w:szCs w:val="24"/>
      <w:lang w:val="en-US" w:eastAsia="ru-RU"/>
    </w:rPr>
  </w:style>
  <w:style w:type="paragraph" w:customStyle="1" w:styleId="msonormalcxspmiddle">
    <w:name w:val="msonormalcxspmiddle"/>
    <w:basedOn w:val="a"/>
    <w:rsid w:val="006D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D3424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6D342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8">
    <w:name w:val="А_основной Знак"/>
    <w:link w:val="af9"/>
    <w:locked/>
    <w:rsid w:val="006D3424"/>
    <w:rPr>
      <w:rFonts w:ascii="Calibri" w:eastAsia="Calibri" w:hAnsi="Calibri" w:cs="Calibri"/>
      <w:sz w:val="28"/>
      <w:szCs w:val="28"/>
    </w:rPr>
  </w:style>
  <w:style w:type="paragraph" w:customStyle="1" w:styleId="af9">
    <w:name w:val="А_основной"/>
    <w:basedOn w:val="a"/>
    <w:link w:val="af8"/>
    <w:qFormat/>
    <w:rsid w:val="006D3424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6">
    <w:name w:val="Обычный1"/>
    <w:rsid w:val="006D34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footnote reference"/>
    <w:semiHidden/>
    <w:unhideWhenUsed/>
    <w:rsid w:val="006D3424"/>
    <w:rPr>
      <w:vertAlign w:val="superscript"/>
    </w:rPr>
  </w:style>
  <w:style w:type="character" w:customStyle="1" w:styleId="FontStyle14">
    <w:name w:val="Font Style14"/>
    <w:rsid w:val="006D3424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uiPriority w:val="99"/>
    <w:rsid w:val="006D3424"/>
  </w:style>
  <w:style w:type="character" w:customStyle="1" w:styleId="apple-converted-space">
    <w:name w:val="apple-converted-space"/>
    <w:uiPriority w:val="99"/>
    <w:rsid w:val="006D3424"/>
    <w:rPr>
      <w:rFonts w:ascii="Times New Roman" w:hAnsi="Times New Roman" w:cs="Times New Roman" w:hint="default"/>
    </w:rPr>
  </w:style>
  <w:style w:type="character" w:customStyle="1" w:styleId="FontStyle13">
    <w:name w:val="Font Style13"/>
    <w:uiPriority w:val="99"/>
    <w:rsid w:val="006D342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6D342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4">
    <w:name w:val="Font Style24"/>
    <w:uiPriority w:val="99"/>
    <w:rsid w:val="006D342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uiPriority w:val="99"/>
    <w:rsid w:val="006D3424"/>
    <w:rPr>
      <w:rFonts w:ascii="Arial Narrow" w:hAnsi="Arial Narrow" w:cs="Arial Narrow" w:hint="default"/>
      <w:sz w:val="26"/>
      <w:szCs w:val="26"/>
    </w:rPr>
  </w:style>
  <w:style w:type="character" w:customStyle="1" w:styleId="17">
    <w:name w:val="Знак Знак1"/>
    <w:semiHidden/>
    <w:locked/>
    <w:rsid w:val="006D3424"/>
    <w:rPr>
      <w:lang w:val="ru-RU" w:eastAsia="ru-RU" w:bidi="ar-SA"/>
    </w:rPr>
  </w:style>
  <w:style w:type="character" w:customStyle="1" w:styleId="24">
    <w:name w:val="Знак Знак2"/>
    <w:locked/>
    <w:rsid w:val="006D3424"/>
    <w:rPr>
      <w:lang w:val="ru-RU" w:eastAsia="ru-RU" w:bidi="ar-SA"/>
    </w:rPr>
  </w:style>
  <w:style w:type="table" w:customStyle="1" w:styleId="25">
    <w:name w:val="Сетка таблицы2"/>
    <w:basedOn w:val="a1"/>
    <w:next w:val="ae"/>
    <w:rsid w:val="006D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6B5F-AB7D-4140-B045-B1CF3B0E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20</Pages>
  <Words>8855</Words>
  <Characters>50478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57</cp:revision>
  <cp:lastPrinted>2019-09-05T21:54:00Z</cp:lastPrinted>
  <dcterms:created xsi:type="dcterms:W3CDTF">2015-09-12T19:08:00Z</dcterms:created>
  <dcterms:modified xsi:type="dcterms:W3CDTF">2019-10-07T11:38:00Z</dcterms:modified>
</cp:coreProperties>
</file>